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7773" w:rsidRPr="00162CF5" w:rsidP="007D7773" w14:paraId="0F9E9C11" w14:textId="30ED4E27">
      <w:pPr>
        <w:jc w:val="right"/>
        <w:rPr>
          <w:sz w:val="24"/>
          <w:szCs w:val="24"/>
        </w:rPr>
      </w:pPr>
      <w:r w:rsidRPr="00162CF5">
        <w:rPr>
          <w:rFonts w:ascii="Times" w:hAnsi="Times" w:cs="Times"/>
          <w:sz w:val="24"/>
          <w:szCs w:val="24"/>
        </w:rPr>
        <w:t>Дело № 5-</w:t>
      </w:r>
      <w:r w:rsidRPr="00162CF5" w:rsidR="005E7F3F">
        <w:rPr>
          <w:rFonts w:ascii="Times" w:hAnsi="Times" w:cs="Times"/>
          <w:sz w:val="24"/>
          <w:szCs w:val="24"/>
        </w:rPr>
        <w:t>646-</w:t>
      </w:r>
      <w:r w:rsidRPr="00162CF5">
        <w:rPr>
          <w:rFonts w:ascii="Times" w:hAnsi="Times" w:cs="Times"/>
          <w:sz w:val="24"/>
          <w:szCs w:val="24"/>
        </w:rPr>
        <w:t>200</w:t>
      </w:r>
      <w:r w:rsidRPr="00162CF5" w:rsidR="005E7F3F">
        <w:rPr>
          <w:rFonts w:ascii="Times" w:hAnsi="Times" w:cs="Times"/>
          <w:sz w:val="24"/>
          <w:szCs w:val="24"/>
        </w:rPr>
        <w:t>4</w:t>
      </w:r>
      <w:r w:rsidRPr="00162CF5">
        <w:rPr>
          <w:rFonts w:ascii="Times" w:hAnsi="Times" w:cs="Times"/>
          <w:sz w:val="24"/>
          <w:szCs w:val="24"/>
        </w:rPr>
        <w:t>/202</w:t>
      </w:r>
      <w:r w:rsidRPr="00162CF5" w:rsidR="005E7F3F">
        <w:rPr>
          <w:rFonts w:ascii="Times" w:hAnsi="Times" w:cs="Times"/>
          <w:sz w:val="24"/>
          <w:szCs w:val="24"/>
        </w:rPr>
        <w:t>4</w:t>
      </w:r>
    </w:p>
    <w:p w:rsidR="007D7773" w:rsidRPr="00162CF5" w:rsidP="007D7773" w14:paraId="52D5E189" w14:textId="77777777">
      <w:pPr>
        <w:spacing w:after="0" w:line="240" w:lineRule="auto"/>
        <w:jc w:val="center"/>
        <w:rPr>
          <w:rFonts w:ascii="Times New Roman" w:hAnsi="Times New Roman" w:cs="Times New Roman"/>
          <w:sz w:val="24"/>
          <w:szCs w:val="24"/>
        </w:rPr>
      </w:pPr>
      <w:r w:rsidRPr="00162CF5">
        <w:rPr>
          <w:rFonts w:ascii="Times New Roman" w:hAnsi="Times New Roman" w:cs="Times New Roman"/>
          <w:sz w:val="24"/>
          <w:szCs w:val="24"/>
        </w:rPr>
        <w:t>ПОСТАНОВЛЕНИЕ</w:t>
      </w:r>
    </w:p>
    <w:p w:rsidR="007D7773" w:rsidRPr="00162CF5" w:rsidP="007D7773" w14:paraId="723A344C" w14:textId="77777777">
      <w:pPr>
        <w:spacing w:after="0" w:line="240" w:lineRule="auto"/>
        <w:jc w:val="center"/>
        <w:rPr>
          <w:rFonts w:ascii="Times New Roman" w:hAnsi="Times New Roman" w:cs="Times New Roman"/>
          <w:sz w:val="24"/>
          <w:szCs w:val="24"/>
        </w:rPr>
      </w:pPr>
      <w:r w:rsidRPr="00162CF5">
        <w:rPr>
          <w:rFonts w:ascii="Times New Roman" w:hAnsi="Times New Roman" w:cs="Times New Roman"/>
          <w:sz w:val="24"/>
          <w:szCs w:val="24"/>
        </w:rPr>
        <w:t>о назначении административного наказания</w:t>
      </w:r>
    </w:p>
    <w:p w:rsidR="007D7773" w:rsidRPr="00162CF5" w:rsidP="007D7773" w14:paraId="0515F0CB" w14:textId="77777777">
      <w:pPr>
        <w:spacing w:after="0" w:line="240" w:lineRule="auto"/>
        <w:jc w:val="center"/>
        <w:rPr>
          <w:rFonts w:ascii="Times New Roman" w:hAnsi="Times New Roman" w:cs="Times New Roman"/>
          <w:sz w:val="24"/>
          <w:szCs w:val="24"/>
        </w:rPr>
      </w:pPr>
    </w:p>
    <w:p w:rsidR="007D7773" w:rsidRPr="00162CF5" w:rsidP="007D7773" w14:paraId="35C35C09" w14:textId="17291CA0">
      <w:pPr>
        <w:spacing w:after="0" w:line="240" w:lineRule="auto"/>
        <w:rPr>
          <w:rFonts w:ascii="Times New Roman" w:hAnsi="Times New Roman" w:cs="Times New Roman"/>
          <w:sz w:val="24"/>
          <w:szCs w:val="24"/>
        </w:rPr>
      </w:pPr>
      <w:r w:rsidRPr="00162CF5">
        <w:rPr>
          <w:rFonts w:ascii="Times New Roman" w:hAnsi="Times New Roman" w:cs="Times New Roman"/>
          <w:sz w:val="24"/>
          <w:szCs w:val="24"/>
        </w:rPr>
        <w:t>02 июля</w:t>
      </w:r>
      <w:r w:rsidRPr="00162CF5">
        <w:rPr>
          <w:rFonts w:ascii="Times New Roman" w:hAnsi="Times New Roman" w:cs="Times New Roman"/>
          <w:sz w:val="24"/>
          <w:szCs w:val="24"/>
        </w:rPr>
        <w:t xml:space="preserve"> 202</w:t>
      </w:r>
      <w:r w:rsidRPr="00162CF5">
        <w:rPr>
          <w:rFonts w:ascii="Times New Roman" w:hAnsi="Times New Roman" w:cs="Times New Roman"/>
          <w:sz w:val="24"/>
          <w:szCs w:val="24"/>
        </w:rPr>
        <w:t>4</w:t>
      </w:r>
      <w:r w:rsidRPr="00162CF5">
        <w:rPr>
          <w:rFonts w:ascii="Times New Roman" w:hAnsi="Times New Roman" w:cs="Times New Roman"/>
          <w:sz w:val="24"/>
          <w:szCs w:val="24"/>
        </w:rPr>
        <w:t xml:space="preserve"> года                                                                        </w:t>
      </w:r>
      <w:r w:rsidRPr="00162CF5" w:rsidR="005379AA">
        <w:rPr>
          <w:rFonts w:ascii="Times New Roman" w:hAnsi="Times New Roman" w:cs="Times New Roman"/>
          <w:sz w:val="24"/>
          <w:szCs w:val="24"/>
        </w:rPr>
        <w:t xml:space="preserve">     </w:t>
      </w:r>
      <w:r w:rsidRPr="00162CF5">
        <w:rPr>
          <w:rFonts w:ascii="Times New Roman" w:hAnsi="Times New Roman" w:cs="Times New Roman"/>
          <w:sz w:val="24"/>
          <w:szCs w:val="24"/>
        </w:rPr>
        <w:t xml:space="preserve"> г. Нефтеюганск</w:t>
      </w:r>
      <w:r w:rsidRPr="00162CF5">
        <w:rPr>
          <w:rFonts w:ascii="Times New Roman" w:hAnsi="Times New Roman" w:cs="Times New Roman"/>
          <w:sz w:val="24"/>
          <w:szCs w:val="24"/>
        </w:rPr>
        <w:tab/>
      </w:r>
      <w:r w:rsidRPr="00162CF5">
        <w:rPr>
          <w:rFonts w:ascii="Times New Roman" w:hAnsi="Times New Roman" w:cs="Times New Roman"/>
          <w:sz w:val="24"/>
          <w:szCs w:val="24"/>
        </w:rPr>
        <w:tab/>
      </w:r>
      <w:r w:rsidRPr="00162CF5">
        <w:rPr>
          <w:rFonts w:ascii="Times New Roman" w:hAnsi="Times New Roman" w:cs="Times New Roman"/>
          <w:sz w:val="24"/>
          <w:szCs w:val="24"/>
        </w:rPr>
        <w:tab/>
      </w:r>
      <w:r w:rsidRPr="00162CF5">
        <w:rPr>
          <w:rFonts w:ascii="Times New Roman" w:hAnsi="Times New Roman" w:cs="Times New Roman"/>
          <w:sz w:val="24"/>
          <w:szCs w:val="24"/>
        </w:rPr>
        <w:tab/>
      </w:r>
    </w:p>
    <w:p w:rsidR="003B17DD" w:rsidRPr="00162CF5" w:rsidP="003B17DD" w14:paraId="202D92C4" w14:textId="594D766B">
      <w:pPr>
        <w:pStyle w:val="BodyTextIndent"/>
        <w:ind w:firstLine="567"/>
        <w:jc w:val="both"/>
        <w:rPr>
          <w:rFonts w:ascii="Times New Roman" w:hAnsi="Times New Roman" w:cs="Times New Roman"/>
        </w:rPr>
      </w:pPr>
      <w:r w:rsidRPr="00162CF5">
        <w:rPr>
          <w:rFonts w:ascii="Times New Roman" w:hAnsi="Times New Roman" w:cs="Times New Roman"/>
        </w:rPr>
        <w:t>Мировой судья судебного участка № 3 Нефтеюганского</w:t>
      </w:r>
      <w:r w:rsidRPr="00162CF5">
        <w:rPr>
          <w:rFonts w:ascii="Times New Roman" w:hAnsi="Times New Roman" w:cs="Times New Roman"/>
        </w:rPr>
        <w:t xml:space="preserve"> судебного района Ханты – Мансийского автономного округа – Югры Агзямова Р.В.</w:t>
      </w:r>
      <w:r w:rsidRPr="00162CF5" w:rsidR="005E7F3F">
        <w:rPr>
          <w:rFonts w:ascii="Times New Roman" w:hAnsi="Times New Roman" w:cs="Times New Roman"/>
        </w:rPr>
        <w:t>, и.о. мирового судьи судебного участка №4</w:t>
      </w:r>
      <w:r w:rsidRPr="00162CF5">
        <w:rPr>
          <w:rFonts w:ascii="Times New Roman" w:hAnsi="Times New Roman" w:cs="Times New Roman"/>
        </w:rPr>
        <w:t xml:space="preserve"> </w:t>
      </w:r>
      <w:r w:rsidRPr="00162CF5" w:rsidR="005E7F3F">
        <w:rPr>
          <w:rFonts w:ascii="Times New Roman" w:hAnsi="Times New Roman" w:cs="Times New Roman"/>
        </w:rPr>
        <w:t xml:space="preserve">Нефтеюганского судебного района Ханты – Мансийского автономного округа – Югры </w:t>
      </w:r>
      <w:r w:rsidRPr="00162CF5">
        <w:rPr>
          <w:rFonts w:ascii="Times New Roman" w:hAnsi="Times New Roman" w:cs="Times New Roman"/>
        </w:rPr>
        <w:t xml:space="preserve">(628309, ХМАО-Югра, г. Нефтеюганск, 1 мкр-н, дом 30), </w:t>
      </w:r>
    </w:p>
    <w:p w:rsidR="003B17DD" w:rsidRPr="00162CF5" w:rsidP="003B17DD" w14:paraId="0F6429CB" w14:textId="77777777">
      <w:pPr>
        <w:pStyle w:val="BodyTextIndent"/>
        <w:ind w:firstLine="567"/>
        <w:jc w:val="both"/>
        <w:rPr>
          <w:rFonts w:ascii="Times New Roman" w:hAnsi="Times New Roman" w:cs="Times New Roman"/>
        </w:rPr>
      </w:pPr>
      <w:r w:rsidRPr="00162CF5">
        <w:rPr>
          <w:rFonts w:ascii="Times New Roman" w:hAnsi="Times New Roman" w:cs="Times New Roman"/>
        </w:rPr>
        <w:t>рас</w:t>
      </w:r>
      <w:r w:rsidRPr="00162CF5">
        <w:rPr>
          <w:rFonts w:ascii="Times New Roman" w:hAnsi="Times New Roman" w:cs="Times New Roman"/>
        </w:rPr>
        <w:t>смотрев в открытом судебном заседании дело об административном правонарушении в отношении:</w:t>
      </w:r>
    </w:p>
    <w:p w:rsidR="003B17DD" w:rsidRPr="00162CF5" w:rsidP="003B17DD" w14:paraId="10A41A41" w14:textId="7BB45E3F">
      <w:pPr>
        <w:pStyle w:val="20"/>
        <w:shd w:val="clear" w:color="auto" w:fill="auto"/>
        <w:spacing w:after="0" w:line="240" w:lineRule="auto"/>
        <w:ind w:left="567"/>
        <w:jc w:val="both"/>
        <w:rPr>
          <w:sz w:val="24"/>
          <w:szCs w:val="24"/>
        </w:rPr>
      </w:pPr>
      <w:r w:rsidRPr="00162CF5">
        <w:rPr>
          <w:sz w:val="24"/>
          <w:szCs w:val="24"/>
        </w:rPr>
        <w:t>Муталибова</w:t>
      </w:r>
      <w:r w:rsidRPr="00162CF5">
        <w:rPr>
          <w:sz w:val="24"/>
          <w:szCs w:val="24"/>
        </w:rPr>
        <w:t xml:space="preserve"> </w:t>
      </w:r>
      <w:r w:rsidRPr="00162CF5" w:rsidR="00F519BB">
        <w:rPr>
          <w:sz w:val="24"/>
          <w:szCs w:val="24"/>
        </w:rPr>
        <w:t>Ш.Ф.</w:t>
      </w:r>
      <w:r w:rsidRPr="00162CF5">
        <w:rPr>
          <w:sz w:val="24"/>
          <w:szCs w:val="24"/>
        </w:rPr>
        <w:t xml:space="preserve">, </w:t>
      </w:r>
      <w:r w:rsidRPr="00162CF5" w:rsidR="00F519BB">
        <w:rPr>
          <w:sz w:val="24"/>
          <w:szCs w:val="24"/>
        </w:rPr>
        <w:t xml:space="preserve">*** </w:t>
      </w:r>
      <w:r w:rsidRPr="00162CF5">
        <w:rPr>
          <w:sz w:val="24"/>
          <w:szCs w:val="24"/>
        </w:rPr>
        <w:t xml:space="preserve">года рождения, уроженца </w:t>
      </w:r>
      <w:r w:rsidRPr="00162CF5" w:rsidR="00F519BB">
        <w:rPr>
          <w:sz w:val="24"/>
          <w:szCs w:val="24"/>
        </w:rPr>
        <w:t>***</w:t>
      </w:r>
      <w:r w:rsidRPr="00162CF5">
        <w:rPr>
          <w:sz w:val="24"/>
          <w:szCs w:val="24"/>
        </w:rPr>
        <w:t xml:space="preserve">, работающего в </w:t>
      </w:r>
      <w:r w:rsidRPr="00162CF5" w:rsidR="00F519BB">
        <w:rPr>
          <w:sz w:val="24"/>
          <w:szCs w:val="24"/>
        </w:rPr>
        <w:t>***</w:t>
      </w:r>
      <w:r w:rsidRPr="00162CF5">
        <w:rPr>
          <w:sz w:val="24"/>
          <w:szCs w:val="24"/>
        </w:rPr>
        <w:t xml:space="preserve">, зарегистрированного и проживающего по адресу: </w:t>
      </w:r>
      <w:r w:rsidRPr="00162CF5" w:rsidR="00F519BB">
        <w:rPr>
          <w:sz w:val="24"/>
          <w:szCs w:val="24"/>
        </w:rPr>
        <w:t>***</w:t>
      </w:r>
      <w:r w:rsidRPr="00162CF5">
        <w:rPr>
          <w:sz w:val="24"/>
          <w:szCs w:val="24"/>
        </w:rPr>
        <w:t>,</w:t>
      </w:r>
      <w:r w:rsidRPr="00162CF5">
        <w:rPr>
          <w:sz w:val="24"/>
          <w:szCs w:val="24"/>
        </w:rPr>
        <w:t xml:space="preserve"> </w:t>
      </w:r>
      <w:r w:rsidRPr="00162CF5">
        <w:rPr>
          <w:sz w:val="24"/>
          <w:szCs w:val="24"/>
        </w:rPr>
        <w:t>водительское удостоверение:</w:t>
      </w:r>
      <w:r w:rsidRPr="00162CF5">
        <w:rPr>
          <w:sz w:val="24"/>
          <w:szCs w:val="24"/>
        </w:rPr>
        <w:t xml:space="preserve"> </w:t>
      </w:r>
      <w:r w:rsidRPr="00162CF5" w:rsidR="00F519BB">
        <w:rPr>
          <w:sz w:val="24"/>
          <w:szCs w:val="24"/>
        </w:rPr>
        <w:t>***</w:t>
      </w:r>
      <w:r w:rsidRPr="00162CF5">
        <w:rPr>
          <w:sz w:val="24"/>
          <w:szCs w:val="24"/>
        </w:rPr>
        <w:t>,</w:t>
      </w:r>
    </w:p>
    <w:p w:rsidR="007D7773" w:rsidRPr="00162CF5" w:rsidP="003B17DD" w14:paraId="62B7C754" w14:textId="3BE6F594">
      <w:pPr>
        <w:spacing w:line="240" w:lineRule="auto"/>
        <w:jc w:val="both"/>
        <w:rPr>
          <w:rFonts w:ascii="Times New Roman" w:hAnsi="Times New Roman" w:cs="Times New Roman"/>
          <w:sz w:val="24"/>
          <w:szCs w:val="24"/>
        </w:rPr>
      </w:pPr>
      <w:r w:rsidRPr="00162CF5">
        <w:rPr>
          <w:rFonts w:ascii="Times New Roman" w:eastAsia="Calibri" w:hAnsi="Times New Roman" w:cs="Times New Roman"/>
          <w:sz w:val="24"/>
          <w:szCs w:val="24"/>
        </w:rPr>
        <w:t>в совершении административного правонарушения, предусмотренного ч.</w:t>
      </w:r>
      <w:r w:rsidRPr="00162CF5" w:rsidR="00773A86">
        <w:rPr>
          <w:rFonts w:ascii="Times New Roman" w:eastAsia="Calibri" w:hAnsi="Times New Roman" w:cs="Times New Roman"/>
          <w:sz w:val="24"/>
          <w:szCs w:val="24"/>
        </w:rPr>
        <w:t>4</w:t>
      </w:r>
      <w:r w:rsidRPr="00162CF5">
        <w:rPr>
          <w:rFonts w:ascii="Times New Roman" w:eastAsia="Calibri" w:hAnsi="Times New Roman" w:cs="Times New Roman"/>
          <w:sz w:val="24"/>
          <w:szCs w:val="24"/>
        </w:rPr>
        <w:t xml:space="preserve"> ст. 12.15 Кодекса Российской Федерации об административных правонарушениях,</w:t>
      </w:r>
    </w:p>
    <w:p w:rsidR="007D7773" w:rsidRPr="00162CF5" w:rsidP="007D7773" w14:paraId="3F66D9C7" w14:textId="77777777">
      <w:pPr>
        <w:spacing w:line="240" w:lineRule="auto"/>
        <w:jc w:val="center"/>
        <w:rPr>
          <w:rFonts w:ascii="Times New Roman" w:hAnsi="Times New Roman" w:cs="Times New Roman"/>
          <w:sz w:val="24"/>
          <w:szCs w:val="24"/>
        </w:rPr>
      </w:pPr>
      <w:r w:rsidRPr="00162CF5">
        <w:rPr>
          <w:rFonts w:ascii="Times New Roman" w:hAnsi="Times New Roman" w:cs="Times New Roman"/>
          <w:sz w:val="24"/>
          <w:szCs w:val="24"/>
        </w:rPr>
        <w:t>У С Т А Н О В И Л:</w:t>
      </w:r>
    </w:p>
    <w:p w:rsidR="00A55DA4" w:rsidRPr="00162CF5" w:rsidP="00A55DA4" w14:paraId="0FD94465" w14:textId="7B69BC89">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23.03.2024</w:t>
      </w:r>
      <w:r w:rsidRPr="00162CF5" w:rsidR="007D7773">
        <w:rPr>
          <w:rFonts w:ascii="Times New Roman" w:hAnsi="Times New Roman" w:cs="Times New Roman"/>
          <w:sz w:val="24"/>
          <w:szCs w:val="24"/>
        </w:rPr>
        <w:t xml:space="preserve"> в </w:t>
      </w:r>
      <w:r w:rsidRPr="00162CF5">
        <w:rPr>
          <w:rFonts w:ascii="Times New Roman" w:hAnsi="Times New Roman" w:cs="Times New Roman"/>
          <w:sz w:val="24"/>
          <w:szCs w:val="24"/>
        </w:rPr>
        <w:t>07</w:t>
      </w:r>
      <w:r w:rsidRPr="00162CF5" w:rsidR="007D7773">
        <w:rPr>
          <w:rFonts w:ascii="Times New Roman" w:hAnsi="Times New Roman" w:cs="Times New Roman"/>
          <w:sz w:val="24"/>
          <w:szCs w:val="24"/>
        </w:rPr>
        <w:t>:</w:t>
      </w:r>
      <w:r w:rsidRPr="00162CF5">
        <w:rPr>
          <w:rFonts w:ascii="Times New Roman" w:hAnsi="Times New Roman" w:cs="Times New Roman"/>
          <w:sz w:val="24"/>
          <w:szCs w:val="24"/>
        </w:rPr>
        <w:t>37</w:t>
      </w:r>
      <w:r w:rsidRPr="00162CF5" w:rsidR="007D7773">
        <w:rPr>
          <w:rFonts w:ascii="Times New Roman" w:hAnsi="Times New Roman" w:cs="Times New Roman"/>
          <w:sz w:val="24"/>
          <w:szCs w:val="24"/>
        </w:rPr>
        <w:t xml:space="preserve"> </w:t>
      </w:r>
      <w:r w:rsidRPr="00162CF5">
        <w:rPr>
          <w:rFonts w:ascii="Times New Roman" w:hAnsi="Times New Roman" w:cs="Times New Roman"/>
          <w:sz w:val="24"/>
          <w:szCs w:val="24"/>
        </w:rPr>
        <w:t xml:space="preserve">на 762 км а/д Р-404 Тюмень-Тобольск-Ханты-Мансийск, </w:t>
      </w:r>
      <w:r w:rsidRPr="00162CF5" w:rsidR="00583BE4">
        <w:rPr>
          <w:rFonts w:ascii="Times New Roman" w:hAnsi="Times New Roman" w:cs="Times New Roman"/>
          <w:sz w:val="24"/>
          <w:szCs w:val="24"/>
        </w:rPr>
        <w:t>Нефтеюганского района, ХМАО-Югры,</w:t>
      </w:r>
      <w:r w:rsidRPr="00162CF5" w:rsidR="007D7773">
        <w:rPr>
          <w:rFonts w:ascii="Times New Roman" w:hAnsi="Times New Roman" w:cs="Times New Roman"/>
          <w:sz w:val="24"/>
          <w:szCs w:val="24"/>
        </w:rPr>
        <w:t xml:space="preserve"> </w:t>
      </w:r>
      <w:r w:rsidRPr="00162CF5">
        <w:rPr>
          <w:rFonts w:ascii="Times New Roman" w:hAnsi="Times New Roman" w:cs="Times New Roman"/>
          <w:sz w:val="24"/>
          <w:szCs w:val="24"/>
        </w:rPr>
        <w:t>Муталибов Ш.Ф.,</w:t>
      </w:r>
      <w:r w:rsidRPr="00162CF5" w:rsidR="007D7773">
        <w:rPr>
          <w:rFonts w:ascii="Times New Roman" w:hAnsi="Times New Roman" w:cs="Times New Roman"/>
          <w:sz w:val="24"/>
          <w:szCs w:val="24"/>
        </w:rPr>
        <w:t xml:space="preserve"> управля</w:t>
      </w:r>
      <w:r w:rsidRPr="00162CF5">
        <w:rPr>
          <w:rFonts w:ascii="Times New Roman" w:hAnsi="Times New Roman" w:cs="Times New Roman"/>
          <w:sz w:val="24"/>
          <w:szCs w:val="24"/>
        </w:rPr>
        <w:t>я</w:t>
      </w:r>
      <w:r w:rsidRPr="00162CF5" w:rsidR="007D7773">
        <w:rPr>
          <w:rFonts w:ascii="Times New Roman" w:hAnsi="Times New Roman" w:cs="Times New Roman"/>
          <w:sz w:val="24"/>
          <w:szCs w:val="24"/>
        </w:rPr>
        <w:t xml:space="preserve"> транспортным средством </w:t>
      </w:r>
      <w:r w:rsidRPr="00162CF5" w:rsidR="00F519BB">
        <w:rPr>
          <w:rFonts w:ascii="Times New Roman" w:hAnsi="Times New Roman" w:cs="Times New Roman"/>
          <w:sz w:val="24"/>
          <w:szCs w:val="24"/>
        </w:rPr>
        <w:t>***</w:t>
      </w:r>
      <w:r w:rsidRPr="00162CF5">
        <w:rPr>
          <w:rFonts w:ascii="Times New Roman" w:hAnsi="Times New Roman" w:cs="Times New Roman"/>
          <w:sz w:val="24"/>
          <w:szCs w:val="24"/>
        </w:rPr>
        <w:t xml:space="preserve">, </w:t>
      </w:r>
      <w:r w:rsidRPr="00162CF5" w:rsidR="007D7773">
        <w:rPr>
          <w:rFonts w:ascii="Times New Roman" w:hAnsi="Times New Roman" w:cs="Times New Roman"/>
          <w:sz w:val="24"/>
          <w:szCs w:val="24"/>
        </w:rPr>
        <w:t xml:space="preserve">г/н </w:t>
      </w:r>
      <w:r w:rsidRPr="00162CF5" w:rsidR="00F519BB">
        <w:rPr>
          <w:rFonts w:ascii="Times New Roman" w:hAnsi="Times New Roman" w:cs="Times New Roman"/>
          <w:sz w:val="24"/>
          <w:szCs w:val="24"/>
        </w:rPr>
        <w:t>***</w:t>
      </w:r>
      <w:r w:rsidRPr="00162CF5" w:rsidR="007D7773">
        <w:rPr>
          <w:rFonts w:ascii="Times New Roman" w:hAnsi="Times New Roman" w:cs="Times New Roman"/>
          <w:sz w:val="24"/>
          <w:szCs w:val="24"/>
        </w:rPr>
        <w:t xml:space="preserve">, </w:t>
      </w:r>
      <w:r w:rsidRPr="00162CF5">
        <w:rPr>
          <w:rFonts w:ascii="Times New Roman" w:hAnsi="Times New Roman" w:cs="Times New Roman"/>
          <w:sz w:val="24"/>
          <w:szCs w:val="24"/>
        </w:rPr>
        <w:t>не убедился перед началом обгона в том, что полоса движения на которую со</w:t>
      </w:r>
      <w:r w:rsidRPr="00162CF5">
        <w:rPr>
          <w:rFonts w:ascii="Times New Roman" w:hAnsi="Times New Roman" w:cs="Times New Roman"/>
          <w:sz w:val="24"/>
          <w:szCs w:val="24"/>
        </w:rPr>
        <w:t xml:space="preserve">бирался выехать свободна на достаточном для обгона расстоянии, и в процессе обгона создал опасность для движения и помеху другому участнику дорожного движения а/м </w:t>
      </w:r>
      <w:r w:rsidRPr="00162CF5" w:rsidR="00F519BB">
        <w:rPr>
          <w:rFonts w:ascii="Times New Roman" w:hAnsi="Times New Roman" w:cs="Times New Roman"/>
          <w:sz w:val="24"/>
          <w:szCs w:val="24"/>
        </w:rPr>
        <w:t>***</w:t>
      </w:r>
      <w:r w:rsidRPr="00162CF5">
        <w:rPr>
          <w:rFonts w:ascii="Times New Roman" w:hAnsi="Times New Roman" w:cs="Times New Roman"/>
          <w:sz w:val="24"/>
          <w:szCs w:val="24"/>
        </w:rPr>
        <w:t xml:space="preserve">, г/н </w:t>
      </w:r>
      <w:r w:rsidRPr="00162CF5" w:rsidR="00F519BB">
        <w:rPr>
          <w:rFonts w:ascii="Times New Roman" w:hAnsi="Times New Roman" w:cs="Times New Roman"/>
          <w:sz w:val="24"/>
          <w:szCs w:val="24"/>
        </w:rPr>
        <w:t>***</w:t>
      </w:r>
      <w:r w:rsidRPr="00162CF5">
        <w:rPr>
          <w:rFonts w:ascii="Times New Roman" w:hAnsi="Times New Roman" w:cs="Times New Roman"/>
          <w:sz w:val="24"/>
          <w:szCs w:val="24"/>
        </w:rPr>
        <w:t>,  в результате чего допустил столкновение, чем нарушил п</w:t>
      </w:r>
      <w:r w:rsidRPr="00162CF5" w:rsidR="007D7773">
        <w:rPr>
          <w:rFonts w:ascii="Times New Roman" w:hAnsi="Times New Roman" w:cs="Times New Roman"/>
          <w:sz w:val="24"/>
          <w:szCs w:val="24"/>
        </w:rPr>
        <w:t xml:space="preserve">. </w:t>
      </w:r>
      <w:r w:rsidRPr="00162CF5">
        <w:rPr>
          <w:rFonts w:ascii="Times New Roman" w:hAnsi="Times New Roman" w:cs="Times New Roman"/>
          <w:sz w:val="24"/>
          <w:szCs w:val="24"/>
        </w:rPr>
        <w:t>11.1</w:t>
      </w:r>
      <w:r w:rsidRPr="00162CF5" w:rsidR="007D7773">
        <w:rPr>
          <w:rFonts w:ascii="Times New Roman" w:hAnsi="Times New Roman" w:cs="Times New Roman"/>
          <w:sz w:val="24"/>
          <w:szCs w:val="24"/>
        </w:rPr>
        <w:t xml:space="preserve"> Правил дорожного движения РФ, </w:t>
      </w:r>
      <w:r w:rsidRPr="00162CF5">
        <w:rPr>
          <w:rFonts w:ascii="Times New Roman" w:hAnsi="Times New Roman" w:cs="Times New Roman"/>
          <w:sz w:val="24"/>
          <w:szCs w:val="24"/>
        </w:rPr>
        <w:t xml:space="preserve">Правил дорожного движения Российской Федерации, утвержденных постановлением Правительства Российской Федерации от 23.10.1993 № 1090. </w:t>
      </w:r>
    </w:p>
    <w:p w:rsidR="00DE5B19" w:rsidRPr="00162CF5" w:rsidP="00DE5B19" w14:paraId="26FF9636" w14:textId="67C8EFEE">
      <w:pPr>
        <w:widowControl w:val="0"/>
        <w:spacing w:after="0" w:line="240" w:lineRule="auto"/>
        <w:ind w:firstLine="567"/>
        <w:jc w:val="both"/>
        <w:rPr>
          <w:rFonts w:ascii="Times New Roman" w:eastAsia="Times New Roman" w:hAnsi="Times New Roman" w:cs="Times New Roman"/>
          <w:sz w:val="24"/>
          <w:szCs w:val="24"/>
        </w:rPr>
      </w:pPr>
      <w:r w:rsidRPr="00162CF5">
        <w:rPr>
          <w:rFonts w:ascii="Times New Roman" w:eastAsia="Times New Roman" w:hAnsi="Times New Roman" w:cs="Times New Roman"/>
          <w:sz w:val="24"/>
          <w:szCs w:val="24"/>
        </w:rPr>
        <w:t xml:space="preserve">Определением мирового судьи судебного участка №6 Нефтеюганского судебного района ХМАО-Югры от </w:t>
      </w:r>
      <w:r w:rsidRPr="00162CF5">
        <w:rPr>
          <w:rFonts w:ascii="Times New Roman" w:eastAsia="Times New Roman" w:hAnsi="Times New Roman" w:cs="Times New Roman"/>
          <w:sz w:val="24"/>
          <w:szCs w:val="24"/>
        </w:rPr>
        <w:t>15.05.2024 данное дело направлено на рассмотрение по подсудности мировому судье судебного участка №4 Нефтеюганского судебного района ХМАО-Югры, в связи с ходатайством Муталибова Ш.Ф. о направлении дела об административном правонарушении по месту жительства</w:t>
      </w:r>
      <w:r w:rsidRPr="00162CF5">
        <w:rPr>
          <w:rFonts w:ascii="Times New Roman" w:eastAsia="Times New Roman" w:hAnsi="Times New Roman" w:cs="Times New Roman"/>
          <w:sz w:val="24"/>
          <w:szCs w:val="24"/>
        </w:rPr>
        <w:t>. Дело поступило в судебный участок №4</w:t>
      </w:r>
      <w:r w:rsidRPr="00162CF5">
        <w:rPr>
          <w:rFonts w:ascii="Times New Roman" w:eastAsia="Calibri" w:hAnsi="Times New Roman" w:cs="Times New Roman"/>
          <w:sz w:val="24"/>
          <w:szCs w:val="24"/>
          <w:lang w:eastAsia="en-US"/>
        </w:rPr>
        <w:t xml:space="preserve"> </w:t>
      </w:r>
      <w:r w:rsidRPr="00162CF5">
        <w:rPr>
          <w:rFonts w:ascii="Times New Roman" w:eastAsia="Times New Roman" w:hAnsi="Times New Roman" w:cs="Times New Roman"/>
          <w:sz w:val="24"/>
          <w:szCs w:val="24"/>
        </w:rPr>
        <w:t xml:space="preserve">Нефтеюганского судебного района </w:t>
      </w:r>
      <w:r w:rsidRPr="00162CF5" w:rsidR="004F21FD">
        <w:rPr>
          <w:rFonts w:ascii="Times New Roman" w:eastAsia="Times New Roman" w:hAnsi="Times New Roman" w:cs="Times New Roman"/>
          <w:sz w:val="24"/>
          <w:szCs w:val="24"/>
        </w:rPr>
        <w:t>19</w:t>
      </w:r>
      <w:r w:rsidRPr="00162CF5">
        <w:rPr>
          <w:rFonts w:ascii="Times New Roman" w:eastAsia="Times New Roman" w:hAnsi="Times New Roman" w:cs="Times New Roman"/>
          <w:sz w:val="24"/>
          <w:szCs w:val="24"/>
        </w:rPr>
        <w:t>.06.2024.</w:t>
      </w:r>
    </w:p>
    <w:p w:rsidR="00DE5B19" w:rsidRPr="00162CF5" w:rsidP="00DE5B19" w14:paraId="36325588" w14:textId="3B91A68C">
      <w:pPr>
        <w:widowControl w:val="0"/>
        <w:spacing w:after="0" w:line="240" w:lineRule="auto"/>
        <w:ind w:firstLine="567"/>
        <w:jc w:val="both"/>
        <w:rPr>
          <w:rFonts w:ascii="Times New Roman" w:eastAsia="Times New Roman" w:hAnsi="Times New Roman" w:cs="Times New Roman"/>
          <w:color w:val="000000"/>
          <w:sz w:val="24"/>
          <w:szCs w:val="24"/>
        </w:rPr>
      </w:pPr>
      <w:r w:rsidRPr="00162CF5">
        <w:rPr>
          <w:rFonts w:ascii="Times New Roman" w:eastAsia="Times New Roman" w:hAnsi="Times New Roman" w:cs="Times New Roman"/>
          <w:sz w:val="24"/>
          <w:szCs w:val="24"/>
        </w:rPr>
        <w:t xml:space="preserve">В соответствии с ч.5 ст. 4.5 КоАП РФ </w:t>
      </w:r>
      <w:r w:rsidRPr="00162CF5">
        <w:rPr>
          <w:rFonts w:ascii="Times New Roman" w:eastAsia="Times New Roman" w:hAnsi="Times New Roman" w:cs="Times New Roman"/>
          <w:color w:val="000000"/>
          <w:sz w:val="24"/>
          <w:szCs w:val="24"/>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w:t>
      </w:r>
      <w:r w:rsidRPr="00162CF5">
        <w:rPr>
          <w:rFonts w:ascii="Times New Roman" w:eastAsia="Times New Roman" w:hAnsi="Times New Roman" w:cs="Times New Roman"/>
          <w:color w:val="000000"/>
          <w:sz w:val="24"/>
          <w:szCs w:val="24"/>
        </w:rPr>
        <w:t>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w:t>
      </w:r>
      <w:r w:rsidRPr="00162CF5">
        <w:rPr>
          <w:rFonts w:ascii="Times New Roman" w:eastAsia="Times New Roman" w:hAnsi="Times New Roman" w:cs="Times New Roman"/>
          <w:color w:val="000000"/>
          <w:sz w:val="24"/>
          <w:szCs w:val="24"/>
        </w:rPr>
        <w:t xml:space="preserve">равонарушении. Таким образом, срок давности привлечения к административной ответственности начал исчисляться </w:t>
      </w:r>
      <w:r w:rsidRPr="00162CF5">
        <w:rPr>
          <w:rFonts w:ascii="Times New Roman" w:eastAsia="Times New Roman" w:hAnsi="Times New Roman" w:cs="Times New Roman"/>
          <w:color w:val="000000"/>
          <w:sz w:val="24"/>
          <w:szCs w:val="24"/>
        </w:rPr>
        <w:t>23.03.2024</w:t>
      </w:r>
      <w:r w:rsidRPr="00162CF5">
        <w:rPr>
          <w:rFonts w:ascii="Times New Roman" w:eastAsia="Times New Roman" w:hAnsi="Times New Roman" w:cs="Times New Roman"/>
          <w:color w:val="000000"/>
          <w:sz w:val="24"/>
          <w:szCs w:val="24"/>
        </w:rPr>
        <w:t xml:space="preserve">, приостанавливался с </w:t>
      </w:r>
      <w:r w:rsidRPr="00162CF5">
        <w:rPr>
          <w:rFonts w:ascii="Times New Roman" w:eastAsia="Times New Roman" w:hAnsi="Times New Roman" w:cs="Times New Roman"/>
          <w:color w:val="000000"/>
          <w:sz w:val="24"/>
          <w:szCs w:val="24"/>
        </w:rPr>
        <w:t>15</w:t>
      </w:r>
      <w:r w:rsidRPr="00162CF5">
        <w:rPr>
          <w:rFonts w:ascii="Times New Roman" w:eastAsia="Times New Roman" w:hAnsi="Times New Roman" w:cs="Times New Roman"/>
          <w:color w:val="000000"/>
          <w:sz w:val="24"/>
          <w:szCs w:val="24"/>
        </w:rPr>
        <w:t>.0</w:t>
      </w:r>
      <w:r w:rsidRPr="00162CF5">
        <w:rPr>
          <w:rFonts w:ascii="Times New Roman" w:eastAsia="Times New Roman" w:hAnsi="Times New Roman" w:cs="Times New Roman"/>
          <w:color w:val="000000"/>
          <w:sz w:val="24"/>
          <w:szCs w:val="24"/>
        </w:rPr>
        <w:t>5</w:t>
      </w:r>
      <w:r w:rsidRPr="00162CF5">
        <w:rPr>
          <w:rFonts w:ascii="Times New Roman" w:eastAsia="Times New Roman" w:hAnsi="Times New Roman" w:cs="Times New Roman"/>
          <w:color w:val="000000"/>
          <w:sz w:val="24"/>
          <w:szCs w:val="24"/>
        </w:rPr>
        <w:t xml:space="preserve">.2024 до </w:t>
      </w:r>
      <w:r w:rsidRPr="00162CF5">
        <w:rPr>
          <w:rFonts w:ascii="Times New Roman" w:eastAsia="Times New Roman" w:hAnsi="Times New Roman" w:cs="Times New Roman"/>
          <w:color w:val="000000"/>
          <w:sz w:val="24"/>
          <w:szCs w:val="24"/>
        </w:rPr>
        <w:t>19</w:t>
      </w:r>
      <w:r w:rsidRPr="00162CF5">
        <w:rPr>
          <w:rFonts w:ascii="Times New Roman" w:eastAsia="Times New Roman" w:hAnsi="Times New Roman" w:cs="Times New Roman"/>
          <w:color w:val="000000"/>
          <w:sz w:val="24"/>
          <w:szCs w:val="24"/>
        </w:rPr>
        <w:t xml:space="preserve">.06.2024, и на момент рассмотрения дела мировым судьей </w:t>
      </w:r>
      <w:r w:rsidRPr="00162CF5">
        <w:rPr>
          <w:rFonts w:ascii="Times New Roman" w:eastAsia="Times New Roman" w:hAnsi="Times New Roman" w:cs="Times New Roman"/>
          <w:color w:val="000000"/>
          <w:sz w:val="24"/>
          <w:szCs w:val="24"/>
        </w:rPr>
        <w:t>02</w:t>
      </w:r>
      <w:r w:rsidRPr="00162CF5">
        <w:rPr>
          <w:rFonts w:ascii="Times New Roman" w:eastAsia="Times New Roman" w:hAnsi="Times New Roman" w:cs="Times New Roman"/>
          <w:color w:val="000000"/>
          <w:sz w:val="24"/>
          <w:szCs w:val="24"/>
        </w:rPr>
        <w:t>.07.2024, не истек.</w:t>
      </w:r>
    </w:p>
    <w:p w:rsidR="00A55DA4" w:rsidRPr="00162CF5" w:rsidP="00A55DA4" w14:paraId="1D218E5E" w14:textId="04C1EA18">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В судебное заседание М</w:t>
      </w:r>
      <w:r w:rsidRPr="00162CF5">
        <w:rPr>
          <w:rFonts w:ascii="Times New Roman" w:hAnsi="Times New Roman" w:cs="Times New Roman"/>
          <w:sz w:val="24"/>
          <w:szCs w:val="24"/>
        </w:rPr>
        <w:t xml:space="preserve">уталибов Ш.Ф., извещенный надлежащим образом о времени и месте рассмотрения административного материала, не явился, о причинах неявки суд не уведомил, ходатайств об отложении дела от него не поступало. </w:t>
      </w:r>
    </w:p>
    <w:p w:rsidR="00A55DA4" w:rsidRPr="00162CF5" w:rsidP="00A55DA4" w14:paraId="2B5F5E0D" w14:textId="77E71D46">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При таких обстоятельствах, в соответствии с требовани</w:t>
      </w:r>
      <w:r w:rsidRPr="00162CF5">
        <w:rPr>
          <w:rFonts w:ascii="Times New Roman" w:hAnsi="Times New Roman" w:cs="Times New Roman"/>
          <w:sz w:val="24"/>
          <w:szCs w:val="24"/>
        </w:rPr>
        <w:t>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w:t>
      </w:r>
      <w:r w:rsidRPr="00162CF5">
        <w:rPr>
          <w:rFonts w:ascii="Times New Roman" w:hAnsi="Times New Roman" w:cs="Times New Roman"/>
          <w:sz w:val="24"/>
          <w:szCs w:val="24"/>
        </w:rPr>
        <w:t>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Муталибов</w:t>
      </w:r>
      <w:r w:rsidRPr="00162CF5">
        <w:rPr>
          <w:rFonts w:ascii="Times New Roman" w:hAnsi="Times New Roman" w:cs="Times New Roman"/>
          <w:sz w:val="24"/>
          <w:szCs w:val="24"/>
        </w:rPr>
        <w:t>а</w:t>
      </w:r>
      <w:r w:rsidRPr="00162CF5">
        <w:rPr>
          <w:rFonts w:ascii="Times New Roman" w:hAnsi="Times New Roman" w:cs="Times New Roman"/>
          <w:sz w:val="24"/>
          <w:szCs w:val="24"/>
        </w:rPr>
        <w:t xml:space="preserve"> Ш.Ф. в его отсутствие.</w:t>
      </w:r>
    </w:p>
    <w:p w:rsidR="007D7773" w:rsidRPr="00162CF5" w:rsidP="00496AAB" w14:paraId="40962EB3" w14:textId="785AED61">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 xml:space="preserve">Мировой судья, исследовав материалы дела, считает, что вина </w:t>
      </w:r>
      <w:r w:rsidRPr="00162CF5" w:rsidR="00A55DA4">
        <w:rPr>
          <w:rFonts w:ascii="Times New Roman" w:eastAsia="Times New Roman" w:hAnsi="Times New Roman" w:cs="Times New Roman"/>
          <w:sz w:val="24"/>
          <w:szCs w:val="24"/>
        </w:rPr>
        <w:t>Муталибова Ш.Ф.</w:t>
      </w:r>
      <w:r w:rsidRPr="00162CF5" w:rsidR="00CC1DAA">
        <w:rPr>
          <w:rFonts w:ascii="Times New Roman" w:eastAsia="Times New Roman" w:hAnsi="Times New Roman" w:cs="Times New Roman"/>
          <w:sz w:val="24"/>
          <w:szCs w:val="24"/>
        </w:rPr>
        <w:t xml:space="preserve"> </w:t>
      </w:r>
      <w:r w:rsidRPr="00162CF5">
        <w:rPr>
          <w:rFonts w:ascii="Times New Roman" w:hAnsi="Times New Roman" w:cs="Times New Roman"/>
          <w:sz w:val="24"/>
          <w:szCs w:val="24"/>
        </w:rPr>
        <w:t>в совершении правонарушения полностью доказана и подтверждается следующими доказательствами:</w:t>
      </w:r>
    </w:p>
    <w:p w:rsidR="007D7773" w:rsidRPr="00162CF5" w:rsidP="00A55DA4" w14:paraId="5C8A70CD" w14:textId="1D832D38">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 xml:space="preserve">- протоколом </w:t>
      </w:r>
      <w:r w:rsidRPr="00162CF5" w:rsidR="00F519BB">
        <w:rPr>
          <w:rFonts w:ascii="Times New Roman" w:hAnsi="Times New Roman" w:cs="Times New Roman"/>
          <w:sz w:val="24"/>
          <w:szCs w:val="24"/>
        </w:rPr>
        <w:t>***</w:t>
      </w:r>
      <w:r w:rsidRPr="00162CF5" w:rsidR="00F519BB">
        <w:rPr>
          <w:rFonts w:ascii="Times New Roman" w:hAnsi="Times New Roman" w:cs="Times New Roman"/>
          <w:sz w:val="24"/>
          <w:szCs w:val="24"/>
        </w:rPr>
        <w:t xml:space="preserve"> </w:t>
      </w:r>
      <w:r w:rsidRPr="00162CF5" w:rsidR="00CC1DAA">
        <w:rPr>
          <w:rFonts w:ascii="Times New Roman" w:hAnsi="Times New Roman" w:cs="Times New Roman"/>
          <w:sz w:val="24"/>
          <w:szCs w:val="24"/>
        </w:rPr>
        <w:t>о</w:t>
      </w:r>
      <w:r w:rsidRPr="00162CF5">
        <w:rPr>
          <w:rFonts w:ascii="Times New Roman" w:hAnsi="Times New Roman" w:cs="Times New Roman"/>
          <w:sz w:val="24"/>
          <w:szCs w:val="24"/>
        </w:rPr>
        <w:t xml:space="preserve">б административном правонарушении от </w:t>
      </w:r>
      <w:r w:rsidRPr="00162CF5" w:rsidR="00A55DA4">
        <w:rPr>
          <w:rFonts w:ascii="Times New Roman" w:hAnsi="Times New Roman" w:cs="Times New Roman"/>
          <w:sz w:val="24"/>
          <w:szCs w:val="24"/>
        </w:rPr>
        <w:t>23.03.2024</w:t>
      </w:r>
      <w:r w:rsidRPr="00162CF5">
        <w:rPr>
          <w:rFonts w:ascii="Times New Roman" w:hAnsi="Times New Roman" w:cs="Times New Roman"/>
          <w:sz w:val="24"/>
          <w:szCs w:val="24"/>
        </w:rPr>
        <w:t xml:space="preserve">, из которого следует, что права и обязанности, предусмотренные 25.1 КоАП РФ и ст.51 Конституции РФ, </w:t>
      </w:r>
      <w:r w:rsidRPr="00162CF5" w:rsidR="00A55DA4">
        <w:rPr>
          <w:rFonts w:ascii="Times New Roman" w:eastAsia="Times New Roman" w:hAnsi="Times New Roman" w:cs="Times New Roman"/>
          <w:sz w:val="24"/>
          <w:szCs w:val="24"/>
        </w:rPr>
        <w:t>Муталибову Ш.Ф.</w:t>
      </w:r>
      <w:r w:rsidRPr="00162CF5">
        <w:rPr>
          <w:rFonts w:ascii="Times New Roman" w:hAnsi="Times New Roman" w:cs="Times New Roman"/>
          <w:sz w:val="24"/>
          <w:szCs w:val="24"/>
        </w:rPr>
        <w:t xml:space="preserve"> разъяснены, что подтверждается его подписью в соответствующей графе протокола, копия протокола им получена, протокол подписан</w:t>
      </w:r>
      <w:r w:rsidRPr="00162CF5" w:rsidR="00160A02">
        <w:rPr>
          <w:rFonts w:ascii="Times New Roman" w:hAnsi="Times New Roman" w:cs="Times New Roman"/>
          <w:sz w:val="24"/>
          <w:szCs w:val="24"/>
        </w:rPr>
        <w:t xml:space="preserve">. Из протокола следует, что </w:t>
      </w:r>
      <w:r w:rsidRPr="00162CF5" w:rsidR="00A55DA4">
        <w:rPr>
          <w:rFonts w:ascii="Times New Roman" w:hAnsi="Times New Roman" w:cs="Times New Roman"/>
          <w:sz w:val="24"/>
          <w:szCs w:val="24"/>
        </w:rPr>
        <w:t>23.03.2024 в 07:37 на 762 км а/д Р-404 Тюмень-Тобольск-Ханты-Мансийск,</w:t>
      </w:r>
      <w:r w:rsidRPr="00162CF5" w:rsidR="00583BE4">
        <w:rPr>
          <w:rFonts w:ascii="Times New Roman" w:hAnsi="Times New Roman" w:cs="Times New Roman"/>
          <w:sz w:val="24"/>
          <w:szCs w:val="24"/>
        </w:rPr>
        <w:t xml:space="preserve"> Нефтеюганского района, ХМАО-Югры, </w:t>
      </w:r>
      <w:r w:rsidRPr="00162CF5" w:rsidR="00A55DA4">
        <w:rPr>
          <w:rFonts w:ascii="Times New Roman" w:hAnsi="Times New Roman" w:cs="Times New Roman"/>
          <w:sz w:val="24"/>
          <w:szCs w:val="24"/>
        </w:rPr>
        <w:t xml:space="preserve">Муталибов Ш.Ф., управляя транспортным средством </w:t>
      </w:r>
      <w:r w:rsidRPr="00162CF5" w:rsidR="00F519BB">
        <w:rPr>
          <w:rFonts w:ascii="Times New Roman" w:hAnsi="Times New Roman" w:cs="Times New Roman"/>
          <w:sz w:val="24"/>
          <w:szCs w:val="24"/>
        </w:rPr>
        <w:t>***</w:t>
      </w:r>
      <w:r w:rsidRPr="00162CF5" w:rsidR="00A55DA4">
        <w:rPr>
          <w:rFonts w:ascii="Times New Roman" w:hAnsi="Times New Roman" w:cs="Times New Roman"/>
          <w:sz w:val="24"/>
          <w:szCs w:val="24"/>
        </w:rPr>
        <w:t xml:space="preserve">, г/н </w:t>
      </w:r>
      <w:r w:rsidRPr="00162CF5" w:rsidR="00F519BB">
        <w:rPr>
          <w:rFonts w:ascii="Times New Roman" w:hAnsi="Times New Roman" w:cs="Times New Roman"/>
          <w:sz w:val="24"/>
          <w:szCs w:val="24"/>
        </w:rPr>
        <w:t>***</w:t>
      </w:r>
      <w:r w:rsidRPr="00162CF5" w:rsidR="00A55DA4">
        <w:rPr>
          <w:rFonts w:ascii="Times New Roman" w:hAnsi="Times New Roman" w:cs="Times New Roman"/>
          <w:sz w:val="24"/>
          <w:szCs w:val="24"/>
        </w:rPr>
        <w:t xml:space="preserve">, не убедился перед началом обгона в том, что полоса движения на которую собирался выехать свободна на достаточном для обгона расстоянии, и в процессе обгона создал опасность для движения и помеху другому участнику дорожного движения а/м </w:t>
      </w:r>
      <w:r w:rsidRPr="00162CF5" w:rsidR="00916560">
        <w:rPr>
          <w:rFonts w:ascii="Times New Roman" w:hAnsi="Times New Roman" w:cs="Times New Roman"/>
          <w:sz w:val="24"/>
          <w:szCs w:val="24"/>
        </w:rPr>
        <w:t>***</w:t>
      </w:r>
      <w:r w:rsidRPr="00162CF5" w:rsidR="00A55DA4">
        <w:rPr>
          <w:rFonts w:ascii="Times New Roman" w:hAnsi="Times New Roman" w:cs="Times New Roman"/>
          <w:sz w:val="24"/>
          <w:szCs w:val="24"/>
        </w:rPr>
        <w:t xml:space="preserve">, г/н </w:t>
      </w:r>
      <w:r w:rsidRPr="00162CF5" w:rsidR="00916560">
        <w:rPr>
          <w:rFonts w:ascii="Times New Roman" w:hAnsi="Times New Roman" w:cs="Times New Roman"/>
          <w:sz w:val="24"/>
          <w:szCs w:val="24"/>
        </w:rPr>
        <w:t>***</w:t>
      </w:r>
      <w:r w:rsidRPr="00162CF5" w:rsidR="00A55DA4">
        <w:rPr>
          <w:rFonts w:ascii="Times New Roman" w:hAnsi="Times New Roman" w:cs="Times New Roman"/>
          <w:sz w:val="24"/>
          <w:szCs w:val="24"/>
        </w:rPr>
        <w:t>,  в результате чего допустил столкновение, чем нарушил п. 11.1 Правил дорожного движения РФ, Правил дорожного движения Российской Федерации, утвержденных постановлением Правительства Российской Федерации от 23.10.1993 № 1090</w:t>
      </w:r>
      <w:r w:rsidRPr="00162CF5">
        <w:rPr>
          <w:rFonts w:ascii="Times New Roman" w:hAnsi="Times New Roman" w:cs="Times New Roman"/>
          <w:sz w:val="24"/>
          <w:szCs w:val="24"/>
        </w:rPr>
        <w:t>;</w:t>
      </w:r>
    </w:p>
    <w:p w:rsidR="00A55DA4" w:rsidRPr="00162CF5" w:rsidP="007D7773" w14:paraId="759AD670" w14:textId="65E598D3">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 рапортом ИДПС роты №1 ОБ ДПС ГИБДД УМВД России по ХМАО-Югре, из которого следуе</w:t>
      </w:r>
      <w:r w:rsidRPr="00162CF5">
        <w:rPr>
          <w:rFonts w:ascii="Times New Roman" w:hAnsi="Times New Roman" w:cs="Times New Roman"/>
          <w:sz w:val="24"/>
          <w:szCs w:val="24"/>
        </w:rPr>
        <w:t xml:space="preserve">т, что </w:t>
      </w:r>
      <w:r w:rsidRPr="00162CF5">
        <w:rPr>
          <w:rFonts w:ascii="Times New Roman" w:hAnsi="Times New Roman" w:cs="Times New Roman"/>
          <w:sz w:val="24"/>
          <w:szCs w:val="24"/>
        </w:rPr>
        <w:t xml:space="preserve">23.03.2024 в 07:37 на 762 км а/д Р-404 Тюмень-Тобольск-Ханты-Мансийск, Муталибов Ш.Ф., управляя транспортным средством </w:t>
      </w:r>
      <w:r w:rsidRPr="00162CF5" w:rsidR="00F519BB">
        <w:rPr>
          <w:rFonts w:ascii="Times New Roman" w:hAnsi="Times New Roman" w:cs="Times New Roman"/>
          <w:sz w:val="24"/>
          <w:szCs w:val="24"/>
        </w:rPr>
        <w:t>***</w:t>
      </w:r>
      <w:r w:rsidRPr="00162CF5">
        <w:rPr>
          <w:rFonts w:ascii="Times New Roman" w:hAnsi="Times New Roman" w:cs="Times New Roman"/>
          <w:sz w:val="24"/>
          <w:szCs w:val="24"/>
        </w:rPr>
        <w:t xml:space="preserve">, г/н </w:t>
      </w:r>
      <w:r w:rsidRPr="00162CF5" w:rsidR="00F519BB">
        <w:rPr>
          <w:rFonts w:ascii="Times New Roman" w:hAnsi="Times New Roman" w:cs="Times New Roman"/>
          <w:sz w:val="24"/>
          <w:szCs w:val="24"/>
        </w:rPr>
        <w:t>***</w:t>
      </w:r>
      <w:r w:rsidRPr="00162CF5">
        <w:rPr>
          <w:rFonts w:ascii="Times New Roman" w:hAnsi="Times New Roman" w:cs="Times New Roman"/>
          <w:sz w:val="24"/>
          <w:szCs w:val="24"/>
        </w:rPr>
        <w:t>, не убедился перед началом обгона в том, что полоса движения на которую собирался выехать свободна на</w:t>
      </w:r>
      <w:r w:rsidRPr="00162CF5">
        <w:rPr>
          <w:rFonts w:ascii="Times New Roman" w:hAnsi="Times New Roman" w:cs="Times New Roman"/>
          <w:sz w:val="24"/>
          <w:szCs w:val="24"/>
        </w:rPr>
        <w:t xml:space="preserve"> достаточном для обгона расстоянии, и в процессе обгона создал опасность для движения и помеху другому участнику дорожного движения а/м </w:t>
      </w:r>
      <w:r w:rsidRPr="00162CF5" w:rsidR="00916560">
        <w:rPr>
          <w:rFonts w:ascii="Times New Roman" w:hAnsi="Times New Roman" w:cs="Times New Roman"/>
          <w:sz w:val="24"/>
          <w:szCs w:val="24"/>
        </w:rPr>
        <w:t>***</w:t>
      </w:r>
      <w:r w:rsidRPr="00162CF5">
        <w:rPr>
          <w:rFonts w:ascii="Times New Roman" w:hAnsi="Times New Roman" w:cs="Times New Roman"/>
          <w:sz w:val="24"/>
          <w:szCs w:val="24"/>
        </w:rPr>
        <w:t xml:space="preserve">, г/н </w:t>
      </w:r>
      <w:r w:rsidRPr="00162CF5" w:rsidR="00916560">
        <w:rPr>
          <w:rFonts w:ascii="Times New Roman" w:hAnsi="Times New Roman" w:cs="Times New Roman"/>
          <w:sz w:val="24"/>
          <w:szCs w:val="24"/>
        </w:rPr>
        <w:t>***</w:t>
      </w:r>
      <w:r w:rsidRPr="00162CF5">
        <w:rPr>
          <w:rFonts w:ascii="Times New Roman" w:hAnsi="Times New Roman" w:cs="Times New Roman"/>
          <w:sz w:val="24"/>
          <w:szCs w:val="24"/>
        </w:rPr>
        <w:t>,  в результате чего допустил столкновение</w:t>
      </w:r>
      <w:r w:rsidRPr="00162CF5" w:rsidR="00E55033">
        <w:rPr>
          <w:rFonts w:ascii="Times New Roman" w:hAnsi="Times New Roman" w:cs="Times New Roman"/>
          <w:sz w:val="24"/>
          <w:szCs w:val="24"/>
        </w:rPr>
        <w:t>;</w:t>
      </w:r>
    </w:p>
    <w:p w:rsidR="00A55DA4" w:rsidRPr="00162CF5" w:rsidP="007D7773" w14:paraId="10C51C9E" w14:textId="343DA22D">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 схемой</w:t>
      </w:r>
      <w:r w:rsidRPr="00162CF5" w:rsidR="00E55033">
        <w:rPr>
          <w:rFonts w:ascii="Times New Roman" w:hAnsi="Times New Roman" w:cs="Times New Roman"/>
          <w:sz w:val="24"/>
          <w:szCs w:val="24"/>
        </w:rPr>
        <w:t xml:space="preserve"> происшествия, </w:t>
      </w:r>
      <w:r w:rsidRPr="00162CF5" w:rsidR="00DE5B19">
        <w:rPr>
          <w:rFonts w:ascii="Times New Roman" w:hAnsi="Times New Roman" w:cs="Times New Roman"/>
          <w:sz w:val="24"/>
          <w:szCs w:val="24"/>
        </w:rPr>
        <w:t>согласно которой на схеме обозначены: 1) а/</w:t>
      </w:r>
      <w:r w:rsidRPr="00162CF5" w:rsidR="00DE5B19">
        <w:rPr>
          <w:rFonts w:ascii="Times New Roman" w:hAnsi="Times New Roman" w:cs="Times New Roman"/>
          <w:sz w:val="24"/>
          <w:szCs w:val="24"/>
        </w:rPr>
        <w:t xml:space="preserve">м </w:t>
      </w:r>
      <w:r w:rsidRPr="00162CF5" w:rsidR="00E55033">
        <w:rPr>
          <w:rFonts w:ascii="Times New Roman" w:hAnsi="Times New Roman" w:cs="Times New Roman"/>
          <w:sz w:val="24"/>
          <w:szCs w:val="24"/>
        </w:rPr>
        <w:t xml:space="preserve"> </w:t>
      </w:r>
      <w:r w:rsidRPr="00162CF5" w:rsidR="00F519BB">
        <w:rPr>
          <w:rFonts w:ascii="Times New Roman" w:hAnsi="Times New Roman" w:cs="Times New Roman"/>
          <w:sz w:val="24"/>
          <w:szCs w:val="24"/>
        </w:rPr>
        <w:t>*</w:t>
      </w:r>
      <w:r w:rsidRPr="00162CF5" w:rsidR="00F519BB">
        <w:rPr>
          <w:rFonts w:ascii="Times New Roman" w:hAnsi="Times New Roman" w:cs="Times New Roman"/>
          <w:sz w:val="24"/>
          <w:szCs w:val="24"/>
        </w:rPr>
        <w:t>**</w:t>
      </w:r>
      <w:r w:rsidRPr="00162CF5" w:rsidR="00DE5B19">
        <w:rPr>
          <w:rFonts w:ascii="Times New Roman" w:hAnsi="Times New Roman" w:cs="Times New Roman"/>
          <w:sz w:val="24"/>
          <w:szCs w:val="24"/>
        </w:rPr>
        <w:t xml:space="preserve">, г/н </w:t>
      </w:r>
      <w:r w:rsidRPr="00162CF5" w:rsidR="00F519BB">
        <w:rPr>
          <w:rFonts w:ascii="Times New Roman" w:hAnsi="Times New Roman" w:cs="Times New Roman"/>
          <w:sz w:val="24"/>
          <w:szCs w:val="24"/>
        </w:rPr>
        <w:t>***</w:t>
      </w:r>
      <w:r w:rsidRPr="00162CF5" w:rsidR="00DE5B19">
        <w:rPr>
          <w:rFonts w:ascii="Times New Roman" w:hAnsi="Times New Roman" w:cs="Times New Roman"/>
          <w:sz w:val="24"/>
          <w:szCs w:val="24"/>
        </w:rPr>
        <w:t xml:space="preserve">; 2) а/м </w:t>
      </w:r>
      <w:r w:rsidRPr="00162CF5" w:rsidR="00916560">
        <w:rPr>
          <w:rFonts w:ascii="Times New Roman" w:hAnsi="Times New Roman" w:cs="Times New Roman"/>
          <w:sz w:val="24"/>
          <w:szCs w:val="24"/>
        </w:rPr>
        <w:t>***</w:t>
      </w:r>
      <w:r w:rsidRPr="00162CF5" w:rsidR="00DE5B19">
        <w:rPr>
          <w:rFonts w:ascii="Times New Roman" w:hAnsi="Times New Roman" w:cs="Times New Roman"/>
          <w:sz w:val="24"/>
          <w:szCs w:val="24"/>
        </w:rPr>
        <w:t xml:space="preserve">, г/н </w:t>
      </w:r>
      <w:r w:rsidRPr="00162CF5" w:rsidR="00916560">
        <w:rPr>
          <w:rFonts w:ascii="Times New Roman" w:hAnsi="Times New Roman" w:cs="Times New Roman"/>
          <w:sz w:val="24"/>
          <w:szCs w:val="24"/>
        </w:rPr>
        <w:t>***</w:t>
      </w:r>
      <w:r w:rsidRPr="00162CF5" w:rsidR="00DE5B19">
        <w:rPr>
          <w:rFonts w:ascii="Times New Roman" w:hAnsi="Times New Roman" w:cs="Times New Roman"/>
          <w:sz w:val="24"/>
          <w:szCs w:val="24"/>
        </w:rPr>
        <w:t>; 3) место столкновения; 4) километровый указатель 762 км; 5) обочина, 6) направление движения т/с по полосам. Со схемой согласны водители указанных транспортных средств;</w:t>
      </w:r>
    </w:p>
    <w:p w:rsidR="007D7773" w:rsidRPr="00162CF5" w:rsidP="007D7773" w14:paraId="624502D7" w14:textId="22A9732D">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w:t>
      </w:r>
      <w:r w:rsidRPr="00162CF5">
        <w:rPr>
          <w:rFonts w:ascii="Times New Roman" w:hAnsi="Times New Roman" w:cs="Times New Roman"/>
          <w:sz w:val="24"/>
          <w:szCs w:val="24"/>
        </w:rPr>
        <w:t xml:space="preserve"> копией </w:t>
      </w:r>
      <w:r w:rsidRPr="00162CF5" w:rsidR="00583BE4">
        <w:rPr>
          <w:rFonts w:ascii="Times New Roman" w:hAnsi="Times New Roman" w:cs="Times New Roman"/>
          <w:sz w:val="24"/>
          <w:szCs w:val="24"/>
        </w:rPr>
        <w:t xml:space="preserve">дислокации дорожных знаков и разметки </w:t>
      </w:r>
      <w:r w:rsidRPr="00162CF5">
        <w:rPr>
          <w:rFonts w:ascii="Times New Roman" w:hAnsi="Times New Roman" w:cs="Times New Roman"/>
          <w:sz w:val="24"/>
          <w:szCs w:val="24"/>
        </w:rPr>
        <w:t xml:space="preserve">на </w:t>
      </w:r>
      <w:r w:rsidRPr="00162CF5" w:rsidR="00583BE4">
        <w:rPr>
          <w:rFonts w:ascii="Times New Roman" w:hAnsi="Times New Roman" w:cs="Times New Roman"/>
          <w:sz w:val="24"/>
          <w:szCs w:val="24"/>
        </w:rPr>
        <w:t xml:space="preserve">762 </w:t>
      </w:r>
      <w:r w:rsidRPr="00162CF5" w:rsidR="00583BE4">
        <w:rPr>
          <w:rFonts w:ascii="Times New Roman" w:hAnsi="Times New Roman" w:cs="Times New Roman"/>
          <w:sz w:val="24"/>
          <w:szCs w:val="24"/>
        </w:rPr>
        <w:t>км</w:t>
      </w:r>
      <w:r w:rsidRPr="00162CF5" w:rsidR="00583BE4">
        <w:rPr>
          <w:rFonts w:ascii="Times New Roman" w:hAnsi="Times New Roman" w:cs="Times New Roman"/>
          <w:sz w:val="24"/>
          <w:szCs w:val="24"/>
        </w:rPr>
        <w:t xml:space="preserve"> а/д Р-404 Тюмень-Тобольск-Ханты-Мансийск</w:t>
      </w:r>
      <w:r w:rsidRPr="00162CF5">
        <w:rPr>
          <w:rFonts w:ascii="Times New Roman" w:hAnsi="Times New Roman" w:cs="Times New Roman"/>
          <w:sz w:val="24"/>
          <w:szCs w:val="24"/>
        </w:rPr>
        <w:t xml:space="preserve">; </w:t>
      </w:r>
    </w:p>
    <w:p w:rsidR="00274001" w:rsidRPr="00162CF5" w:rsidP="007D7773" w14:paraId="7C976140" w14:textId="38F4D8D2">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 xml:space="preserve">- объяснениями свидетеля </w:t>
      </w:r>
      <w:r w:rsidRPr="00162CF5" w:rsidR="00916560">
        <w:rPr>
          <w:rFonts w:ascii="Times New Roman" w:hAnsi="Times New Roman" w:cs="Times New Roman"/>
          <w:sz w:val="24"/>
          <w:szCs w:val="24"/>
        </w:rPr>
        <w:t>С</w:t>
      </w:r>
      <w:r w:rsidRPr="00162CF5">
        <w:rPr>
          <w:rFonts w:ascii="Times New Roman" w:hAnsi="Times New Roman" w:cs="Times New Roman"/>
          <w:sz w:val="24"/>
          <w:szCs w:val="24"/>
        </w:rPr>
        <w:t>., из которых следует, что он 23.03.2024 двигался со стороны г. Сургута в сторону Ханты-Мансийска на Приобское месторожд</w:t>
      </w:r>
      <w:r w:rsidRPr="00162CF5">
        <w:rPr>
          <w:rFonts w:ascii="Times New Roman" w:hAnsi="Times New Roman" w:cs="Times New Roman"/>
          <w:sz w:val="24"/>
          <w:szCs w:val="24"/>
        </w:rPr>
        <w:t xml:space="preserve">ение, двигаясь на 762 </w:t>
      </w:r>
      <w:r w:rsidRPr="00162CF5">
        <w:rPr>
          <w:rFonts w:ascii="Times New Roman" w:hAnsi="Times New Roman" w:cs="Times New Roman"/>
          <w:sz w:val="24"/>
          <w:szCs w:val="24"/>
        </w:rPr>
        <w:t>км</w:t>
      </w:r>
      <w:r w:rsidRPr="00162CF5">
        <w:rPr>
          <w:rFonts w:ascii="Times New Roman" w:hAnsi="Times New Roman" w:cs="Times New Roman"/>
          <w:sz w:val="24"/>
          <w:szCs w:val="24"/>
        </w:rPr>
        <w:t xml:space="preserve"> а/д Р 404 Тюмень-Тобольск-Ханты-Мансийск Нефтеюганского района</w:t>
      </w:r>
      <w:r w:rsidRPr="00162CF5" w:rsidR="00A77AE4">
        <w:rPr>
          <w:rFonts w:ascii="Times New Roman" w:hAnsi="Times New Roman" w:cs="Times New Roman"/>
          <w:sz w:val="24"/>
          <w:szCs w:val="24"/>
        </w:rPr>
        <w:t xml:space="preserve">, в 07:37, увидел </w:t>
      </w:r>
      <w:r w:rsidRPr="00162CF5">
        <w:rPr>
          <w:rFonts w:ascii="Times New Roman" w:hAnsi="Times New Roman" w:cs="Times New Roman"/>
          <w:sz w:val="24"/>
          <w:szCs w:val="24"/>
        </w:rPr>
        <w:t>«</w:t>
      </w:r>
      <w:r w:rsidRPr="00162CF5" w:rsidR="00A77AE4">
        <w:rPr>
          <w:rFonts w:ascii="Times New Roman" w:hAnsi="Times New Roman" w:cs="Times New Roman"/>
          <w:sz w:val="24"/>
          <w:szCs w:val="24"/>
        </w:rPr>
        <w:t>фуру</w:t>
      </w:r>
      <w:r w:rsidRPr="00162CF5">
        <w:rPr>
          <w:rFonts w:ascii="Times New Roman" w:hAnsi="Times New Roman" w:cs="Times New Roman"/>
          <w:sz w:val="24"/>
          <w:szCs w:val="24"/>
        </w:rPr>
        <w:t>»</w:t>
      </w:r>
      <w:r w:rsidRPr="00162CF5" w:rsidR="00A77AE4">
        <w:rPr>
          <w:rFonts w:ascii="Times New Roman" w:hAnsi="Times New Roman" w:cs="Times New Roman"/>
          <w:sz w:val="24"/>
          <w:szCs w:val="24"/>
        </w:rPr>
        <w:t>, которая начала обгон</w:t>
      </w:r>
      <w:r w:rsidRPr="00162CF5">
        <w:rPr>
          <w:rFonts w:ascii="Times New Roman" w:hAnsi="Times New Roman" w:cs="Times New Roman"/>
          <w:sz w:val="24"/>
          <w:szCs w:val="24"/>
        </w:rPr>
        <w:t>, т.к. «фура» не успевала закончить обгон, он слегка притормозил и ушел чуть вправо на обочину. После того как фура закончи</w:t>
      </w:r>
      <w:r w:rsidRPr="00162CF5">
        <w:rPr>
          <w:rFonts w:ascii="Times New Roman" w:hAnsi="Times New Roman" w:cs="Times New Roman"/>
          <w:sz w:val="24"/>
          <w:szCs w:val="24"/>
        </w:rPr>
        <w:t xml:space="preserve">ла </w:t>
      </w:r>
      <w:r w:rsidRPr="00162CF5" w:rsidR="007D2F42">
        <w:rPr>
          <w:rFonts w:ascii="Times New Roman" w:hAnsi="Times New Roman" w:cs="Times New Roman"/>
          <w:sz w:val="24"/>
          <w:szCs w:val="24"/>
        </w:rPr>
        <w:t xml:space="preserve">обгон, вслед за ней двигалась </w:t>
      </w:r>
      <w:r w:rsidRPr="00162CF5" w:rsidR="00F519BB">
        <w:rPr>
          <w:rFonts w:ascii="Times New Roman" w:hAnsi="Times New Roman" w:cs="Times New Roman"/>
          <w:sz w:val="24"/>
          <w:szCs w:val="24"/>
        </w:rPr>
        <w:t>***</w:t>
      </w:r>
      <w:r w:rsidRPr="00162CF5" w:rsidR="007D2F42">
        <w:rPr>
          <w:rFonts w:ascii="Times New Roman" w:hAnsi="Times New Roman" w:cs="Times New Roman"/>
          <w:sz w:val="24"/>
          <w:szCs w:val="24"/>
        </w:rPr>
        <w:t>, которая не успела вернуться в свою полосу</w:t>
      </w:r>
      <w:r w:rsidRPr="00162CF5" w:rsidR="004F21FD">
        <w:rPr>
          <w:rFonts w:ascii="Times New Roman" w:hAnsi="Times New Roman" w:cs="Times New Roman"/>
          <w:sz w:val="24"/>
          <w:szCs w:val="24"/>
        </w:rPr>
        <w:t xml:space="preserve"> и</w:t>
      </w:r>
      <w:r w:rsidRPr="00162CF5" w:rsidR="007D2F42">
        <w:rPr>
          <w:rFonts w:ascii="Times New Roman" w:hAnsi="Times New Roman" w:cs="Times New Roman"/>
          <w:sz w:val="24"/>
          <w:szCs w:val="24"/>
        </w:rPr>
        <w:t xml:space="preserve"> совершила столкновение с ним; </w:t>
      </w:r>
    </w:p>
    <w:p w:rsidR="00274001" w:rsidRPr="00162CF5" w:rsidP="007D7773" w14:paraId="42C35CD0" w14:textId="609CDF5E">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 xml:space="preserve">-объяснениями </w:t>
      </w:r>
      <w:r w:rsidRPr="00162CF5" w:rsidR="006E367A">
        <w:rPr>
          <w:rFonts w:ascii="Times New Roman" w:hAnsi="Times New Roman" w:cs="Times New Roman"/>
          <w:sz w:val="24"/>
          <w:szCs w:val="24"/>
        </w:rPr>
        <w:t xml:space="preserve">Муталибова Ш.Ф., из которых следует, что 23.03.2024, он двигался </w:t>
      </w:r>
      <w:r w:rsidRPr="00162CF5" w:rsidR="006E367A">
        <w:rPr>
          <w:rFonts w:ascii="Times New Roman" w:hAnsi="Times New Roman" w:cs="Times New Roman"/>
          <w:sz w:val="24"/>
          <w:szCs w:val="24"/>
        </w:rPr>
        <w:t>на</w:t>
      </w:r>
      <w:r w:rsidRPr="00162CF5" w:rsidR="006E367A">
        <w:rPr>
          <w:rFonts w:ascii="Times New Roman" w:hAnsi="Times New Roman" w:cs="Times New Roman"/>
          <w:sz w:val="24"/>
          <w:szCs w:val="24"/>
        </w:rPr>
        <w:t xml:space="preserve"> а/м </w:t>
      </w:r>
      <w:r w:rsidRPr="00162CF5" w:rsidR="00F519BB">
        <w:rPr>
          <w:rFonts w:ascii="Times New Roman" w:hAnsi="Times New Roman" w:cs="Times New Roman"/>
          <w:sz w:val="24"/>
          <w:szCs w:val="24"/>
        </w:rPr>
        <w:t>***</w:t>
      </w:r>
      <w:r w:rsidRPr="00162CF5" w:rsidR="006E367A">
        <w:rPr>
          <w:rFonts w:ascii="Times New Roman" w:hAnsi="Times New Roman" w:cs="Times New Roman"/>
          <w:sz w:val="24"/>
          <w:szCs w:val="24"/>
        </w:rPr>
        <w:t xml:space="preserve">, г/н </w:t>
      </w:r>
      <w:r w:rsidRPr="00162CF5" w:rsidR="00F519BB">
        <w:rPr>
          <w:rFonts w:ascii="Times New Roman" w:hAnsi="Times New Roman" w:cs="Times New Roman"/>
          <w:sz w:val="24"/>
          <w:szCs w:val="24"/>
        </w:rPr>
        <w:t>***</w:t>
      </w:r>
      <w:r w:rsidRPr="00162CF5" w:rsidR="006E367A">
        <w:rPr>
          <w:rFonts w:ascii="Times New Roman" w:hAnsi="Times New Roman" w:cs="Times New Roman"/>
          <w:sz w:val="24"/>
          <w:szCs w:val="24"/>
        </w:rPr>
        <w:t xml:space="preserve"> со стороны г. Ханты-Мансийска в сторону Нефтеюганска по а/д Р-404 Тюмень-Тобольск-Ханты-Мансийск Нефтеюганского района. В 07:37 на 762 км, впереди движущаяся «фура», начала обгон, он вслед за ней начал обгон. Совершая обгон идущая фура резко начала перестраиваться вправо, т.к. впереди появился встречный транспорт. Он не успел вернуться на свою полосу, оставшись </w:t>
      </w:r>
      <w:r w:rsidRPr="00162CF5" w:rsidR="006E367A">
        <w:rPr>
          <w:rFonts w:ascii="Times New Roman" w:hAnsi="Times New Roman" w:cs="Times New Roman"/>
          <w:sz w:val="24"/>
          <w:szCs w:val="24"/>
        </w:rPr>
        <w:t>на полосе</w:t>
      </w:r>
      <w:r w:rsidRPr="00162CF5" w:rsidR="006E367A">
        <w:rPr>
          <w:rFonts w:ascii="Times New Roman" w:hAnsi="Times New Roman" w:cs="Times New Roman"/>
          <w:sz w:val="24"/>
          <w:szCs w:val="24"/>
        </w:rPr>
        <w:t xml:space="preserve"> предназначенной для встречного движения, в результате чего он совершил столкновение со встречным автомобилем.</w:t>
      </w:r>
    </w:p>
    <w:p w:rsidR="007D7773" w:rsidRPr="00162CF5" w:rsidP="00E53BA0" w14:paraId="6A20FB80" w14:textId="72F1B53D">
      <w:pPr>
        <w:widowControl w:val="0"/>
        <w:shd w:val="clear" w:color="auto" w:fill="FFFFFF"/>
        <w:tabs>
          <w:tab w:val="left" w:pos="709"/>
        </w:tabs>
        <w:autoSpaceDE w:val="0"/>
        <w:spacing w:after="0" w:line="240" w:lineRule="auto"/>
        <w:ind w:right="-1" w:firstLine="567"/>
        <w:jc w:val="both"/>
        <w:rPr>
          <w:rFonts w:ascii="Times New Roman" w:hAnsi="Times New Roman" w:cs="Times New Roman"/>
          <w:color w:val="000000" w:themeColor="text1"/>
          <w:sz w:val="24"/>
          <w:szCs w:val="24"/>
        </w:rPr>
      </w:pPr>
      <w:r w:rsidRPr="00162CF5">
        <w:rPr>
          <w:rFonts w:ascii="Times New Roman" w:hAnsi="Times New Roman" w:cs="Times New Roman"/>
          <w:color w:val="000000" w:themeColor="text1"/>
          <w:sz w:val="24"/>
          <w:szCs w:val="24"/>
        </w:rPr>
        <w:t>Собранные по делу доказател</w:t>
      </w:r>
      <w:r w:rsidRPr="00162CF5">
        <w:rPr>
          <w:rFonts w:ascii="Times New Roman" w:hAnsi="Times New Roman" w:cs="Times New Roman"/>
          <w:color w:val="000000" w:themeColor="text1"/>
          <w:sz w:val="24"/>
          <w:szCs w:val="24"/>
        </w:rPr>
        <w:t>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4F21FD" w:rsidRPr="00162CF5" w:rsidP="004F21FD" w14:paraId="021220DD" w14:textId="77777777">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Часть 4 статьи 12.15 Кодекса Российской Федерации об админист</w:t>
      </w:r>
      <w:r w:rsidRPr="00162CF5">
        <w:rPr>
          <w:rFonts w:ascii="Times New Roman" w:eastAsia="Times New Roman" w:hAnsi="Times New Roman" w:cs="Times New Roman"/>
          <w:color w:val="000000" w:themeColor="text1"/>
          <w:sz w:val="24"/>
          <w:szCs w:val="24"/>
        </w:rPr>
        <w:t>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w:t>
      </w:r>
      <w:r w:rsidRPr="00162CF5">
        <w:rPr>
          <w:rFonts w:ascii="Times New Roman" w:eastAsia="Times New Roman" w:hAnsi="Times New Roman" w:cs="Times New Roman"/>
          <w:color w:val="000000" w:themeColor="text1"/>
          <w:sz w:val="24"/>
          <w:szCs w:val="24"/>
        </w:rPr>
        <w:t>нных частью 3 настоящей статьи.</w:t>
      </w:r>
    </w:p>
    <w:p w:rsidR="0042198A" w:rsidRPr="00162CF5" w:rsidP="0042198A" w14:paraId="2134B7E1" w14:textId="77777777">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Согласно </w:t>
      </w:r>
      <w:hyperlink r:id="rId4" w:anchor="/document/1305770/entry/100013" w:history="1">
        <w:r w:rsidRPr="00162CF5">
          <w:rPr>
            <w:rStyle w:val="Hyperlink"/>
            <w:rFonts w:ascii="Times New Roman" w:eastAsia="Times New Roman" w:hAnsi="Times New Roman" w:cs="Times New Roman"/>
            <w:color w:val="000000" w:themeColor="text1"/>
            <w:sz w:val="24"/>
            <w:szCs w:val="24"/>
            <w:u w:val="none"/>
          </w:rPr>
          <w:t>пункту 1.3</w:t>
        </w:r>
      </w:hyperlink>
      <w:r w:rsidRPr="00162CF5">
        <w:rPr>
          <w:rFonts w:ascii="Times New Roman" w:eastAsia="Times New Roman" w:hAnsi="Times New Roman" w:cs="Times New Roman"/>
          <w:color w:val="000000" w:themeColor="text1"/>
          <w:sz w:val="24"/>
          <w:szCs w:val="24"/>
        </w:rPr>
        <w:t> Правил дорожного движения Российской Федерации, утвержденных </w:t>
      </w:r>
      <w:hyperlink r:id="rId4" w:anchor="/document/1305770/entry/0" w:history="1">
        <w:r w:rsidRPr="00162CF5">
          <w:rPr>
            <w:rStyle w:val="Hyperlink"/>
            <w:rFonts w:ascii="Times New Roman" w:eastAsia="Times New Roman" w:hAnsi="Times New Roman" w:cs="Times New Roman"/>
            <w:color w:val="000000" w:themeColor="text1"/>
            <w:sz w:val="24"/>
            <w:szCs w:val="24"/>
            <w:u w:val="none"/>
          </w:rPr>
          <w:t>постановлением</w:t>
        </w:r>
      </w:hyperlink>
      <w:r w:rsidRPr="00162CF5">
        <w:rPr>
          <w:rFonts w:ascii="Times New Roman" w:eastAsia="Times New Roman" w:hAnsi="Times New Roman" w:cs="Times New Roman"/>
          <w:color w:val="000000" w:themeColor="text1"/>
          <w:sz w:val="24"/>
          <w:szCs w:val="24"/>
        </w:rPr>
        <w:t xml:space="preserve"> Совета Министров Правительства Российской Федерации от 23 октября 1993 года N 1090 (далее - Правила дорожного движения, Правила) участники </w:t>
      </w:r>
      <w:r w:rsidRPr="00162CF5">
        <w:rPr>
          <w:rFonts w:ascii="Times New Roman" w:eastAsia="Times New Roman" w:hAnsi="Times New Roman" w:cs="Times New Roman"/>
          <w:color w:val="000000" w:themeColor="text1"/>
          <w:sz w:val="24"/>
          <w:szCs w:val="24"/>
        </w:rPr>
        <w:t>дорожного движения обязаны зн</w:t>
      </w:r>
      <w:r w:rsidRPr="00162CF5">
        <w:rPr>
          <w:rFonts w:ascii="Times New Roman" w:eastAsia="Times New Roman" w:hAnsi="Times New Roman" w:cs="Times New Roman"/>
          <w:color w:val="000000" w:themeColor="text1"/>
          <w:sz w:val="24"/>
          <w:szCs w:val="24"/>
        </w:rPr>
        <w:t>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2198A" w:rsidRPr="00162CF5" w:rsidP="0042198A" w14:paraId="7E7EF233" w14:textId="77777777">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В соответс</w:t>
      </w:r>
      <w:r w:rsidRPr="00162CF5">
        <w:rPr>
          <w:rFonts w:ascii="Times New Roman" w:eastAsia="Times New Roman" w:hAnsi="Times New Roman" w:cs="Times New Roman"/>
          <w:color w:val="000000" w:themeColor="text1"/>
          <w:sz w:val="24"/>
          <w:szCs w:val="24"/>
        </w:rPr>
        <w:t>твии с </w:t>
      </w:r>
      <w:hyperlink r:id="rId4" w:anchor="/document/1305770/entry/1101" w:history="1">
        <w:r w:rsidRPr="00162CF5">
          <w:rPr>
            <w:rStyle w:val="Hyperlink"/>
            <w:rFonts w:ascii="Times New Roman" w:eastAsia="Times New Roman" w:hAnsi="Times New Roman" w:cs="Times New Roman"/>
            <w:color w:val="000000" w:themeColor="text1"/>
            <w:sz w:val="24"/>
            <w:szCs w:val="24"/>
            <w:u w:val="none"/>
          </w:rPr>
          <w:t>пунктом 11.1</w:t>
        </w:r>
      </w:hyperlink>
      <w:r w:rsidRPr="00162CF5">
        <w:rPr>
          <w:rFonts w:ascii="Times New Roman" w:eastAsia="Times New Roman" w:hAnsi="Times New Roman" w:cs="Times New Roman"/>
          <w:color w:val="000000" w:themeColor="text1"/>
          <w:sz w:val="24"/>
          <w:szCs w:val="24"/>
        </w:rPr>
        <w:t> Правил дорожного движения прежде чем начать обгон, водитель обязан убедиться в том, что полоса движения, на которую он собирается выехать, свободна на достато</w:t>
      </w:r>
      <w:r w:rsidRPr="00162CF5">
        <w:rPr>
          <w:rFonts w:ascii="Times New Roman" w:eastAsia="Times New Roman" w:hAnsi="Times New Roman" w:cs="Times New Roman"/>
          <w:color w:val="000000" w:themeColor="text1"/>
          <w:sz w:val="24"/>
          <w:szCs w:val="24"/>
        </w:rPr>
        <w:t>чном для обгона расстоянии и в процессе обгона он не создаст опасности для движения и помех другим участникам дорожного движения.</w:t>
      </w:r>
    </w:p>
    <w:p w:rsidR="0042198A" w:rsidRPr="00162CF5" w:rsidP="0042198A" w14:paraId="671E88F5" w14:textId="77777777">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Лица, нарушившие Правила, несут ответственность в соответствии с действующим законодательством (</w:t>
      </w:r>
      <w:hyperlink r:id="rId4" w:anchor="/document/1305770/entry/16" w:history="1">
        <w:r w:rsidRPr="00162CF5">
          <w:rPr>
            <w:rStyle w:val="Hyperlink"/>
            <w:rFonts w:ascii="Times New Roman" w:eastAsia="Times New Roman" w:hAnsi="Times New Roman" w:cs="Times New Roman"/>
            <w:color w:val="000000" w:themeColor="text1"/>
            <w:sz w:val="24"/>
            <w:szCs w:val="24"/>
            <w:u w:val="none"/>
          </w:rPr>
          <w:t>пункт 1.6</w:t>
        </w:r>
      </w:hyperlink>
      <w:r w:rsidRPr="00162CF5">
        <w:rPr>
          <w:rFonts w:ascii="Times New Roman" w:eastAsia="Times New Roman" w:hAnsi="Times New Roman" w:cs="Times New Roman"/>
          <w:color w:val="000000" w:themeColor="text1"/>
          <w:sz w:val="24"/>
          <w:szCs w:val="24"/>
        </w:rPr>
        <w:t> Правил).</w:t>
      </w:r>
    </w:p>
    <w:p w:rsidR="003509E7" w:rsidRPr="00162CF5" w:rsidP="0042198A" w14:paraId="6DFFE0C6" w14:textId="33839511">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 xml:space="preserve">Из материалов дела об административном правонарушении следует, что 23.03.2024 в 07:37 на 762 км а/д Р-404 Тюмень-Тобольск-Ханты-Мансийск, Нефтеюганского района, ХМАО-Югры, водитель Муталибов </w:t>
      </w:r>
      <w:r w:rsidRPr="00162CF5">
        <w:rPr>
          <w:rFonts w:ascii="Times New Roman" w:eastAsia="Times New Roman" w:hAnsi="Times New Roman" w:cs="Times New Roman"/>
          <w:color w:val="000000" w:themeColor="text1"/>
          <w:sz w:val="24"/>
          <w:szCs w:val="24"/>
        </w:rPr>
        <w:t xml:space="preserve">Ш.Ф., управляя транспортным средством </w:t>
      </w:r>
      <w:r w:rsidRPr="00162CF5" w:rsidR="00F519BB">
        <w:rPr>
          <w:rFonts w:ascii="Times New Roman" w:eastAsia="Times New Roman" w:hAnsi="Times New Roman" w:cs="Times New Roman"/>
          <w:color w:val="000000" w:themeColor="text1"/>
          <w:sz w:val="24"/>
          <w:szCs w:val="24"/>
        </w:rPr>
        <w:t>***</w:t>
      </w:r>
      <w:r w:rsidRPr="00162CF5">
        <w:rPr>
          <w:rFonts w:ascii="Times New Roman" w:eastAsia="Times New Roman" w:hAnsi="Times New Roman" w:cs="Times New Roman"/>
          <w:color w:val="000000" w:themeColor="text1"/>
          <w:sz w:val="24"/>
          <w:szCs w:val="24"/>
        </w:rPr>
        <w:t xml:space="preserve">, г/н </w:t>
      </w:r>
      <w:r w:rsidRPr="00162CF5" w:rsidR="00F519BB">
        <w:rPr>
          <w:rFonts w:ascii="Times New Roman" w:eastAsia="Times New Roman" w:hAnsi="Times New Roman" w:cs="Times New Roman"/>
          <w:color w:val="000000" w:themeColor="text1"/>
          <w:sz w:val="24"/>
          <w:szCs w:val="24"/>
        </w:rPr>
        <w:t>***</w:t>
      </w:r>
      <w:r w:rsidRPr="00162CF5">
        <w:rPr>
          <w:rFonts w:ascii="Times New Roman" w:eastAsia="Times New Roman" w:hAnsi="Times New Roman" w:cs="Times New Roman"/>
          <w:color w:val="000000" w:themeColor="text1"/>
          <w:sz w:val="24"/>
          <w:szCs w:val="24"/>
        </w:rPr>
        <w:t>, в нарушение требований </w:t>
      </w:r>
      <w:hyperlink r:id="rId4" w:anchor="/document/1305770/entry/1101" w:history="1">
        <w:r w:rsidRPr="00162CF5">
          <w:rPr>
            <w:rStyle w:val="Hyperlink"/>
            <w:rFonts w:ascii="Times New Roman" w:eastAsia="Times New Roman" w:hAnsi="Times New Roman" w:cs="Times New Roman"/>
            <w:color w:val="000000" w:themeColor="text1"/>
            <w:sz w:val="24"/>
            <w:szCs w:val="24"/>
            <w:u w:val="none"/>
          </w:rPr>
          <w:t>пункта 11.1</w:t>
        </w:r>
      </w:hyperlink>
      <w:r w:rsidRPr="00162CF5">
        <w:rPr>
          <w:rFonts w:ascii="Times New Roman" w:eastAsia="Times New Roman" w:hAnsi="Times New Roman" w:cs="Times New Roman"/>
          <w:color w:val="000000" w:themeColor="text1"/>
          <w:sz w:val="24"/>
          <w:szCs w:val="24"/>
        </w:rPr>
        <w:t> Правил дорожного движения, не убедился перед началом обгона в том, что поло</w:t>
      </w:r>
      <w:r w:rsidRPr="00162CF5">
        <w:rPr>
          <w:rFonts w:ascii="Times New Roman" w:eastAsia="Times New Roman" w:hAnsi="Times New Roman" w:cs="Times New Roman"/>
          <w:color w:val="000000" w:themeColor="text1"/>
          <w:sz w:val="24"/>
          <w:szCs w:val="24"/>
        </w:rPr>
        <w:t xml:space="preserve">са движения на которую собирался выехать свободна на достаточном для обгона расстоянии, и в процессе обгона создал опасность для движения и помеху другому участнику дорожного движения а/м </w:t>
      </w:r>
      <w:r w:rsidRPr="00162CF5" w:rsidR="00916560">
        <w:rPr>
          <w:rFonts w:ascii="Times New Roman" w:hAnsi="Times New Roman" w:cs="Times New Roman"/>
          <w:sz w:val="24"/>
          <w:szCs w:val="24"/>
        </w:rPr>
        <w:t>***</w:t>
      </w:r>
      <w:r w:rsidRPr="00162CF5">
        <w:rPr>
          <w:rFonts w:ascii="Times New Roman" w:eastAsia="Times New Roman" w:hAnsi="Times New Roman" w:cs="Times New Roman"/>
          <w:color w:val="000000" w:themeColor="text1"/>
          <w:sz w:val="24"/>
          <w:szCs w:val="24"/>
        </w:rPr>
        <w:t xml:space="preserve">, г/н </w:t>
      </w:r>
      <w:r w:rsidRPr="00162CF5" w:rsidR="00916560">
        <w:rPr>
          <w:rFonts w:ascii="Times New Roman" w:hAnsi="Times New Roman" w:cs="Times New Roman"/>
          <w:sz w:val="24"/>
          <w:szCs w:val="24"/>
        </w:rPr>
        <w:t>***</w:t>
      </w:r>
      <w:r w:rsidRPr="00162CF5">
        <w:rPr>
          <w:rFonts w:ascii="Times New Roman" w:eastAsia="Times New Roman" w:hAnsi="Times New Roman" w:cs="Times New Roman"/>
          <w:color w:val="000000" w:themeColor="text1"/>
          <w:sz w:val="24"/>
          <w:szCs w:val="24"/>
        </w:rPr>
        <w:t>,</w:t>
      </w:r>
      <w:r w:rsidRPr="00162CF5">
        <w:rPr>
          <w:rFonts w:ascii="Times New Roman" w:hAnsi="Times New Roman" w:cs="Times New Roman"/>
          <w:color w:val="000000" w:themeColor="text1"/>
          <w:sz w:val="24"/>
          <w:szCs w:val="24"/>
        </w:rPr>
        <w:t xml:space="preserve"> </w:t>
      </w:r>
      <w:r w:rsidRPr="00162CF5">
        <w:rPr>
          <w:rFonts w:ascii="Times New Roman" w:eastAsia="Times New Roman" w:hAnsi="Times New Roman" w:cs="Times New Roman"/>
          <w:color w:val="000000" w:themeColor="text1"/>
          <w:sz w:val="24"/>
          <w:szCs w:val="24"/>
        </w:rPr>
        <w:t>в результате чего допустил столкновение</w:t>
      </w:r>
      <w:r w:rsidRPr="00162CF5">
        <w:rPr>
          <w:rFonts w:ascii="Times New Roman" w:eastAsia="Times New Roman" w:hAnsi="Times New Roman" w:cs="Times New Roman"/>
          <w:color w:val="000000" w:themeColor="text1"/>
          <w:sz w:val="24"/>
          <w:szCs w:val="24"/>
        </w:rPr>
        <w:t>.</w:t>
      </w:r>
    </w:p>
    <w:p w:rsidR="0042198A" w:rsidRPr="00162CF5" w:rsidP="0042198A" w14:paraId="558F92DB" w14:textId="368D4C70">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 xml:space="preserve">Действия Муталибова Ш.Ф. инспектором ДПС роты </w:t>
      </w:r>
      <w:r w:rsidRPr="00162CF5" w:rsidR="004F21FD">
        <w:rPr>
          <w:rFonts w:ascii="Times New Roman" w:eastAsia="Times New Roman" w:hAnsi="Times New Roman" w:cs="Times New Roman"/>
          <w:color w:val="000000" w:themeColor="text1"/>
          <w:sz w:val="24"/>
          <w:szCs w:val="24"/>
        </w:rPr>
        <w:t>№</w:t>
      </w:r>
      <w:r w:rsidRPr="00162CF5">
        <w:rPr>
          <w:rFonts w:ascii="Times New Roman" w:eastAsia="Times New Roman" w:hAnsi="Times New Roman" w:cs="Times New Roman"/>
          <w:color w:val="000000" w:themeColor="text1"/>
          <w:sz w:val="24"/>
          <w:szCs w:val="24"/>
        </w:rPr>
        <w:t>1 ОБ ДПС ГИБДД УМВД России по ХМАО-Югре квалифицированы по </w:t>
      </w:r>
      <w:hyperlink r:id="rId4" w:anchor="/document/12125267/entry/121504" w:history="1">
        <w:r w:rsidRPr="00162CF5">
          <w:rPr>
            <w:rStyle w:val="Hyperlink"/>
            <w:rFonts w:ascii="Times New Roman" w:eastAsia="Times New Roman" w:hAnsi="Times New Roman" w:cs="Times New Roman"/>
            <w:color w:val="000000" w:themeColor="text1"/>
            <w:sz w:val="24"/>
            <w:szCs w:val="24"/>
            <w:u w:val="none"/>
          </w:rPr>
          <w:t>части 4 статьи 12.15</w:t>
        </w:r>
      </w:hyperlink>
      <w:r w:rsidRPr="00162CF5">
        <w:rPr>
          <w:rFonts w:ascii="Times New Roman" w:eastAsia="Times New Roman" w:hAnsi="Times New Roman" w:cs="Times New Roman"/>
          <w:color w:val="000000" w:themeColor="text1"/>
          <w:sz w:val="24"/>
          <w:szCs w:val="24"/>
        </w:rPr>
        <w:t> Кодекса Российской Федерации об административн</w:t>
      </w:r>
      <w:r w:rsidRPr="00162CF5">
        <w:rPr>
          <w:rFonts w:ascii="Times New Roman" w:eastAsia="Times New Roman" w:hAnsi="Times New Roman" w:cs="Times New Roman"/>
          <w:color w:val="000000" w:themeColor="text1"/>
          <w:sz w:val="24"/>
          <w:szCs w:val="24"/>
        </w:rPr>
        <w:t>ых правонарушениях.</w:t>
      </w:r>
    </w:p>
    <w:p w:rsidR="003509E7" w:rsidRPr="00162CF5" w:rsidP="003509E7" w14:paraId="010CC2C6" w14:textId="09677D31">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Между тем должностным лицом оставлено без внимания, что административная ответственность по </w:t>
      </w:r>
      <w:hyperlink r:id="rId5" w:anchor="/document/12125267/entry/121504" w:history="1">
        <w:r w:rsidRPr="00162CF5">
          <w:rPr>
            <w:rStyle w:val="Hyperlink"/>
            <w:rFonts w:ascii="Times New Roman" w:eastAsia="Times New Roman" w:hAnsi="Times New Roman" w:cs="Times New Roman"/>
            <w:color w:val="000000" w:themeColor="text1"/>
            <w:sz w:val="24"/>
            <w:szCs w:val="24"/>
            <w:u w:val="none"/>
          </w:rPr>
          <w:t>части 4 статьи 12.15</w:t>
        </w:r>
      </w:hyperlink>
      <w:r w:rsidRPr="00162CF5">
        <w:rPr>
          <w:rFonts w:ascii="Times New Roman" w:eastAsia="Times New Roman" w:hAnsi="Times New Roman" w:cs="Times New Roman"/>
          <w:color w:val="000000" w:themeColor="text1"/>
          <w:sz w:val="24"/>
          <w:szCs w:val="24"/>
        </w:rPr>
        <w:t xml:space="preserve"> Кодекса Российской Федерации об </w:t>
      </w:r>
      <w:r w:rsidRPr="00162CF5">
        <w:rPr>
          <w:rFonts w:ascii="Times New Roman" w:eastAsia="Times New Roman" w:hAnsi="Times New Roman" w:cs="Times New Roman"/>
          <w:color w:val="000000" w:themeColor="text1"/>
          <w:sz w:val="24"/>
          <w:szCs w:val="24"/>
        </w:rPr>
        <w:t>административных правонарушениях наступает за совершение действий, которые связаны с нарушением водителями требований </w:t>
      </w:r>
      <w:hyperlink r:id="rId5" w:anchor="/document/1305770/entry/1000" w:history="1">
        <w:r w:rsidRPr="00162CF5">
          <w:rPr>
            <w:rStyle w:val="Hyperlink"/>
            <w:rFonts w:ascii="Times New Roman" w:eastAsia="Times New Roman" w:hAnsi="Times New Roman" w:cs="Times New Roman"/>
            <w:color w:val="000000" w:themeColor="text1"/>
            <w:sz w:val="24"/>
            <w:szCs w:val="24"/>
            <w:u w:val="none"/>
          </w:rPr>
          <w:t>Правил</w:t>
        </w:r>
      </w:hyperlink>
      <w:r w:rsidRPr="00162CF5">
        <w:rPr>
          <w:rFonts w:ascii="Times New Roman" w:eastAsia="Times New Roman" w:hAnsi="Times New Roman" w:cs="Times New Roman"/>
          <w:color w:val="000000" w:themeColor="text1"/>
          <w:sz w:val="24"/>
          <w:szCs w:val="24"/>
        </w:rPr>
        <w:t xml:space="preserve"> дорожного движения, дорожных знаков или разметки, </w:t>
      </w:r>
      <w:r w:rsidRPr="00162CF5">
        <w:rPr>
          <w:rFonts w:ascii="Times New Roman" w:eastAsia="Times New Roman" w:hAnsi="Times New Roman" w:cs="Times New Roman"/>
          <w:color w:val="000000" w:themeColor="text1"/>
          <w:sz w:val="24"/>
          <w:szCs w:val="24"/>
        </w:rPr>
        <w:t>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 При этом такой выезд подлежит квалификации по </w:t>
      </w:r>
      <w:hyperlink r:id="rId5" w:anchor="/document/12125267/entry/121504" w:history="1">
        <w:r w:rsidRPr="00162CF5">
          <w:rPr>
            <w:rStyle w:val="Hyperlink"/>
            <w:rFonts w:ascii="Times New Roman" w:eastAsia="Times New Roman" w:hAnsi="Times New Roman" w:cs="Times New Roman"/>
            <w:color w:val="000000" w:themeColor="text1"/>
            <w:sz w:val="24"/>
            <w:szCs w:val="24"/>
            <w:u w:val="none"/>
          </w:rPr>
          <w:t>части 4 статьи 12.15</w:t>
        </w:r>
      </w:hyperlink>
      <w:r w:rsidRPr="00162CF5">
        <w:rPr>
          <w:rFonts w:ascii="Times New Roman" w:eastAsia="Times New Roman" w:hAnsi="Times New Roman" w:cs="Times New Roman"/>
          <w:color w:val="000000" w:themeColor="text1"/>
          <w:sz w:val="24"/>
          <w:szCs w:val="24"/>
        </w:rPr>
        <w:t> Кодекса Российской Федерации об административных правонарушениях только в тех случаях, когда это прямо запрещено </w:t>
      </w:r>
      <w:hyperlink r:id="rId5" w:anchor="/document/1305770/entry/1000" w:history="1">
        <w:r w:rsidRPr="00162CF5">
          <w:rPr>
            <w:rStyle w:val="Hyperlink"/>
            <w:rFonts w:ascii="Times New Roman" w:eastAsia="Times New Roman" w:hAnsi="Times New Roman" w:cs="Times New Roman"/>
            <w:color w:val="000000" w:themeColor="text1"/>
            <w:sz w:val="24"/>
            <w:szCs w:val="24"/>
            <w:u w:val="none"/>
          </w:rPr>
          <w:t>Правилами</w:t>
        </w:r>
      </w:hyperlink>
      <w:r w:rsidRPr="00162CF5">
        <w:rPr>
          <w:rFonts w:ascii="Times New Roman" w:eastAsia="Times New Roman" w:hAnsi="Times New Roman" w:cs="Times New Roman"/>
          <w:color w:val="000000" w:themeColor="text1"/>
          <w:sz w:val="24"/>
          <w:szCs w:val="24"/>
        </w:rPr>
        <w:t> дорожного движения, за исключением случаев, предусмотренных частью 3 данной статьи.</w:t>
      </w:r>
    </w:p>
    <w:p w:rsidR="003509E7" w:rsidRPr="00162CF5" w:rsidP="003509E7" w14:paraId="4204037F" w14:textId="77777777">
      <w:pPr>
        <w:spacing w:after="0" w:line="240" w:lineRule="auto"/>
        <w:ind w:firstLine="540"/>
        <w:jc w:val="both"/>
        <w:rPr>
          <w:rFonts w:ascii="Times New Roman" w:eastAsia="Times New Roman" w:hAnsi="Times New Roman" w:cs="Times New Roman"/>
          <w:color w:val="000000" w:themeColor="text1"/>
          <w:sz w:val="24"/>
          <w:szCs w:val="24"/>
        </w:rPr>
      </w:pPr>
      <w:hyperlink r:id="rId5" w:anchor="/document/1305770/entry/1101" w:history="1">
        <w:r w:rsidRPr="00162CF5">
          <w:rPr>
            <w:rStyle w:val="Hyperlink"/>
            <w:rFonts w:ascii="Times New Roman" w:eastAsia="Times New Roman" w:hAnsi="Times New Roman" w:cs="Times New Roman"/>
            <w:color w:val="000000" w:themeColor="text1"/>
            <w:sz w:val="24"/>
            <w:szCs w:val="24"/>
            <w:u w:val="none"/>
          </w:rPr>
          <w:t>Пункт 11.1</w:t>
        </w:r>
      </w:hyperlink>
      <w:r w:rsidRPr="00162CF5">
        <w:rPr>
          <w:rFonts w:ascii="Times New Roman" w:eastAsia="Times New Roman" w:hAnsi="Times New Roman" w:cs="Times New Roman"/>
          <w:color w:val="000000" w:themeColor="text1"/>
          <w:sz w:val="24"/>
          <w:szCs w:val="24"/>
        </w:rPr>
        <w:t> Правил дорожного движения является общей нормой, запрет выезда на полосу</w:t>
      </w:r>
      <w:r w:rsidRPr="00162CF5">
        <w:rPr>
          <w:rFonts w:ascii="Times New Roman" w:eastAsia="Times New Roman" w:hAnsi="Times New Roman" w:cs="Times New Roman"/>
          <w:color w:val="000000" w:themeColor="text1"/>
          <w:sz w:val="24"/>
          <w:szCs w:val="24"/>
        </w:rPr>
        <w:t>, предназначенную для встречного движения, не содержит, его нарушение не образует объективную сторону состава административного правонарушения, предусмотренного </w:t>
      </w:r>
      <w:hyperlink r:id="rId5" w:anchor="/document/12125267/entry/121504" w:history="1">
        <w:r w:rsidRPr="00162CF5">
          <w:rPr>
            <w:rStyle w:val="Hyperlink"/>
            <w:rFonts w:ascii="Times New Roman" w:eastAsia="Times New Roman" w:hAnsi="Times New Roman" w:cs="Times New Roman"/>
            <w:color w:val="000000" w:themeColor="text1"/>
            <w:sz w:val="24"/>
            <w:szCs w:val="24"/>
            <w:u w:val="none"/>
          </w:rPr>
          <w:t xml:space="preserve">частью 4 статьи </w:t>
        </w:r>
        <w:r w:rsidRPr="00162CF5">
          <w:rPr>
            <w:rStyle w:val="Hyperlink"/>
            <w:rFonts w:ascii="Times New Roman" w:eastAsia="Times New Roman" w:hAnsi="Times New Roman" w:cs="Times New Roman"/>
            <w:color w:val="000000" w:themeColor="text1"/>
            <w:sz w:val="24"/>
            <w:szCs w:val="24"/>
            <w:u w:val="none"/>
          </w:rPr>
          <w:t>12.15</w:t>
        </w:r>
      </w:hyperlink>
      <w:r w:rsidRPr="00162CF5">
        <w:rPr>
          <w:rFonts w:ascii="Times New Roman" w:eastAsia="Times New Roman" w:hAnsi="Times New Roman" w:cs="Times New Roman"/>
          <w:color w:val="000000" w:themeColor="text1"/>
          <w:sz w:val="24"/>
          <w:szCs w:val="24"/>
        </w:rPr>
        <w:t> Кодекса Российской Федерации об административных правонарушениях.</w:t>
      </w:r>
    </w:p>
    <w:p w:rsidR="003509E7" w:rsidRPr="00162CF5" w:rsidP="003509E7" w14:paraId="2F06E7E5" w14:textId="74AD96F4">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С учетом изложенного нельзя согласиться с выводом должностного лица о наличии в действиях Муталибова Ш.Ф. состава административного правонарушения, предусмотренного </w:t>
      </w:r>
      <w:hyperlink r:id="rId5" w:anchor="/document/12125267/entry/121504" w:history="1">
        <w:r w:rsidRPr="00162CF5">
          <w:rPr>
            <w:rStyle w:val="Hyperlink"/>
            <w:rFonts w:ascii="Times New Roman" w:eastAsia="Times New Roman" w:hAnsi="Times New Roman" w:cs="Times New Roman"/>
            <w:color w:val="000000" w:themeColor="text1"/>
            <w:sz w:val="24"/>
            <w:szCs w:val="24"/>
            <w:u w:val="none"/>
          </w:rPr>
          <w:t>частью 4 статьи 12.15</w:t>
        </w:r>
      </w:hyperlink>
      <w:r w:rsidRPr="00162CF5">
        <w:rPr>
          <w:rFonts w:ascii="Times New Roman" w:eastAsia="Times New Roman" w:hAnsi="Times New Roman" w:cs="Times New Roman"/>
          <w:color w:val="000000" w:themeColor="text1"/>
          <w:sz w:val="24"/>
          <w:szCs w:val="24"/>
        </w:rPr>
        <w:t> Кодекса Российской Федерации об административных правонарушениях.</w:t>
      </w:r>
    </w:p>
    <w:p w:rsidR="003509E7" w:rsidRPr="00162CF5" w:rsidP="003509E7" w14:paraId="36FAFDFB" w14:textId="4ADD89D4">
      <w:pPr>
        <w:spacing w:after="0" w:line="240" w:lineRule="auto"/>
        <w:ind w:firstLine="540"/>
        <w:jc w:val="both"/>
        <w:rPr>
          <w:rFonts w:ascii="Times New Roman" w:eastAsia="Times New Roman" w:hAnsi="Times New Roman" w:cs="Times New Roman"/>
          <w:sz w:val="24"/>
          <w:szCs w:val="24"/>
        </w:rPr>
      </w:pPr>
      <w:r w:rsidRPr="00162CF5">
        <w:rPr>
          <w:rFonts w:ascii="Times New Roman" w:eastAsia="Times New Roman" w:hAnsi="Times New Roman" w:cs="Times New Roman"/>
          <w:color w:val="000000" w:themeColor="text1"/>
          <w:sz w:val="24"/>
          <w:szCs w:val="24"/>
        </w:rPr>
        <w:t>В данном случае действия Муталибова Ш.Ф. подлежали квалификации по </w:t>
      </w:r>
      <w:hyperlink r:id="rId5" w:anchor="/document/12125267/entry/121501" w:history="1">
        <w:r w:rsidRPr="00162CF5">
          <w:rPr>
            <w:rStyle w:val="Hyperlink"/>
            <w:rFonts w:ascii="Times New Roman" w:eastAsia="Times New Roman" w:hAnsi="Times New Roman" w:cs="Times New Roman"/>
            <w:color w:val="000000" w:themeColor="text1"/>
            <w:sz w:val="24"/>
            <w:szCs w:val="24"/>
            <w:u w:val="none"/>
          </w:rPr>
          <w:t>части 1 статьи 12.15</w:t>
        </w:r>
      </w:hyperlink>
      <w:r w:rsidRPr="00162CF5">
        <w:rPr>
          <w:rFonts w:ascii="Times New Roman" w:eastAsia="Times New Roman" w:hAnsi="Times New Roman" w:cs="Times New Roman"/>
          <w:sz w:val="24"/>
          <w:szCs w:val="24"/>
        </w:rPr>
        <w:t> Кодекса Российской Федерации об административных правонарушениях, которой установлена административная ответственность за нарушение правил расположения транспортного средства на проезжей части доро</w:t>
      </w:r>
      <w:r w:rsidRPr="00162CF5">
        <w:rPr>
          <w:rFonts w:ascii="Times New Roman" w:eastAsia="Times New Roman" w:hAnsi="Times New Roman" w:cs="Times New Roman"/>
          <w:sz w:val="24"/>
          <w:szCs w:val="24"/>
        </w:rPr>
        <w:t>ги, встречного разъезда, а равно движение по обочинам или пересечение организованной транспортной или пешей колонны либо занятие места в ней.</w:t>
      </w:r>
    </w:p>
    <w:p w:rsidR="00160A02" w:rsidRPr="00162CF5" w:rsidP="00E53BA0" w14:paraId="59EFA263" w14:textId="77777777">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 xml:space="preserve">Согласно правовой позиции, изложенной в </w:t>
      </w:r>
      <w:hyperlink r:id="rId6" w:history="1">
        <w:r w:rsidRPr="00162CF5">
          <w:rPr>
            <w:rFonts w:ascii="Times New Roman" w:eastAsia="Times New Roman" w:hAnsi="Times New Roman" w:cs="Times New Roman"/>
            <w:color w:val="000000" w:themeColor="text1"/>
            <w:sz w:val="24"/>
            <w:szCs w:val="24"/>
          </w:rPr>
          <w:t>пункте 20</w:t>
        </w:r>
      </w:hyperlink>
      <w:r w:rsidRPr="00162CF5">
        <w:rPr>
          <w:rFonts w:ascii="Times New Roman" w:eastAsia="Times New Roman" w:hAnsi="Times New Roman" w:cs="Times New Roman"/>
          <w:color w:val="000000" w:themeColor="text1"/>
          <w:sz w:val="24"/>
          <w:szCs w:val="24"/>
        </w:rP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w:t>
      </w:r>
      <w:r w:rsidRPr="00162CF5">
        <w:rPr>
          <w:rFonts w:ascii="Times New Roman" w:eastAsia="Times New Roman" w:hAnsi="Times New Roman" w:cs="Times New Roman"/>
          <w:color w:val="000000" w:themeColor="text1"/>
          <w:sz w:val="24"/>
          <w:szCs w:val="24"/>
        </w:rPr>
        <w:t>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w:t>
      </w:r>
      <w:r w:rsidRPr="00162CF5">
        <w:rPr>
          <w:rFonts w:ascii="Times New Roman" w:eastAsia="Times New Roman" w:hAnsi="Times New Roman" w:cs="Times New Roman"/>
          <w:color w:val="000000" w:themeColor="text1"/>
          <w:sz w:val="24"/>
          <w:szCs w:val="24"/>
        </w:rPr>
        <w:t xml:space="preserve">сти, на другую статью (часть статьи) </w:t>
      </w:r>
      <w:hyperlink r:id="rId7" w:history="1">
        <w:r w:rsidRPr="00162CF5">
          <w:rPr>
            <w:rFonts w:ascii="Times New Roman" w:eastAsia="Times New Roman" w:hAnsi="Times New Roman" w:cs="Times New Roman"/>
            <w:color w:val="000000" w:themeColor="text1"/>
            <w:sz w:val="24"/>
            <w:szCs w:val="24"/>
          </w:rPr>
          <w:t>Кодекса</w:t>
        </w:r>
      </w:hyperlink>
      <w:r w:rsidRPr="00162CF5">
        <w:rPr>
          <w:rFonts w:ascii="Times New Roman" w:eastAsia="Times New Roman" w:hAnsi="Times New Roman" w:cs="Times New Roman"/>
          <w:color w:val="000000" w:themeColor="text1"/>
          <w:sz w:val="24"/>
          <w:szCs w:val="24"/>
        </w:rPr>
        <w:t xml:space="preserve"> Российской Федерации об административных </w:t>
      </w:r>
      <w:r w:rsidRPr="00162CF5">
        <w:rPr>
          <w:rFonts w:ascii="Times New Roman" w:eastAsia="Times New Roman" w:hAnsi="Times New Roman" w:cs="Times New Roman"/>
          <w:color w:val="000000" w:themeColor="text1"/>
          <w:sz w:val="24"/>
          <w:szCs w:val="24"/>
        </w:rPr>
        <w:t>правонарушениях, предусматривающую состав правонарушения, имеющий едины</w:t>
      </w:r>
      <w:r w:rsidRPr="00162CF5">
        <w:rPr>
          <w:rFonts w:ascii="Times New Roman" w:eastAsia="Times New Roman" w:hAnsi="Times New Roman" w:cs="Times New Roman"/>
          <w:color w:val="000000" w:themeColor="text1"/>
          <w:sz w:val="24"/>
          <w:szCs w:val="24"/>
        </w:rPr>
        <w:t>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w:t>
      </w:r>
      <w:r w:rsidRPr="00162CF5">
        <w:rPr>
          <w:rFonts w:ascii="Times New Roman" w:eastAsia="Times New Roman" w:hAnsi="Times New Roman" w:cs="Times New Roman"/>
          <w:color w:val="000000" w:themeColor="text1"/>
          <w:sz w:val="24"/>
          <w:szCs w:val="24"/>
        </w:rPr>
        <w:t xml:space="preserve">во по делу. </w:t>
      </w:r>
    </w:p>
    <w:p w:rsidR="00160A02" w:rsidRPr="00162CF5" w:rsidP="00E53BA0" w14:paraId="7633B2A9" w14:textId="6478C314">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 xml:space="preserve">Составы административных правонарушений, предусмотренные </w:t>
      </w:r>
      <w:hyperlink r:id="rId8" w:history="1">
        <w:r w:rsidRPr="00162CF5">
          <w:rPr>
            <w:rFonts w:ascii="Times New Roman" w:eastAsia="Times New Roman" w:hAnsi="Times New Roman" w:cs="Times New Roman"/>
            <w:color w:val="000000" w:themeColor="text1"/>
            <w:sz w:val="24"/>
            <w:szCs w:val="24"/>
          </w:rPr>
          <w:t xml:space="preserve">частями </w:t>
        </w:r>
      </w:hyperlink>
      <w:r w:rsidRPr="00162CF5" w:rsidR="00773A86">
        <w:rPr>
          <w:rFonts w:ascii="Times New Roman" w:eastAsia="Times New Roman" w:hAnsi="Times New Roman" w:cs="Times New Roman"/>
          <w:color w:val="000000" w:themeColor="text1"/>
          <w:sz w:val="24"/>
          <w:szCs w:val="24"/>
        </w:rPr>
        <w:t>1</w:t>
      </w:r>
      <w:r w:rsidRPr="00162CF5">
        <w:rPr>
          <w:rFonts w:ascii="Times New Roman" w:eastAsia="Times New Roman" w:hAnsi="Times New Roman" w:cs="Times New Roman"/>
          <w:color w:val="000000" w:themeColor="text1"/>
          <w:sz w:val="24"/>
          <w:szCs w:val="24"/>
        </w:rPr>
        <w:t xml:space="preserve"> и </w:t>
      </w:r>
      <w:hyperlink r:id="rId9" w:history="1">
        <w:r w:rsidRPr="00162CF5" w:rsidR="00773A86">
          <w:rPr>
            <w:rFonts w:ascii="Times New Roman" w:eastAsia="Times New Roman" w:hAnsi="Times New Roman" w:cs="Times New Roman"/>
            <w:color w:val="000000" w:themeColor="text1"/>
            <w:sz w:val="24"/>
            <w:szCs w:val="24"/>
          </w:rPr>
          <w:t>4</w:t>
        </w:r>
        <w:r w:rsidRPr="00162CF5">
          <w:rPr>
            <w:rFonts w:ascii="Times New Roman" w:eastAsia="Times New Roman" w:hAnsi="Times New Roman" w:cs="Times New Roman"/>
            <w:color w:val="000000" w:themeColor="text1"/>
            <w:sz w:val="24"/>
            <w:szCs w:val="24"/>
          </w:rPr>
          <w:t xml:space="preserve"> статьи 12.15</w:t>
        </w:r>
      </w:hyperlink>
      <w:r w:rsidRPr="00162CF5">
        <w:rPr>
          <w:rFonts w:ascii="Times New Roman" w:eastAsia="Times New Roman" w:hAnsi="Times New Roman" w:cs="Times New Roman"/>
          <w:color w:val="000000" w:themeColor="text1"/>
          <w:sz w:val="24"/>
          <w:szCs w:val="24"/>
        </w:rPr>
        <w:t xml:space="preserve"> Кодекса Российской Федерации об административных правонарушениях, имеют единый родовой объект посягательства, санкция </w:t>
      </w:r>
      <w:hyperlink r:id="rId8" w:history="1">
        <w:r w:rsidRPr="00162CF5">
          <w:rPr>
            <w:rFonts w:ascii="Times New Roman" w:eastAsia="Times New Roman" w:hAnsi="Times New Roman" w:cs="Times New Roman"/>
            <w:color w:val="000000" w:themeColor="text1"/>
            <w:sz w:val="24"/>
            <w:szCs w:val="24"/>
          </w:rPr>
          <w:t xml:space="preserve">части </w:t>
        </w:r>
        <w:r w:rsidRPr="00162CF5" w:rsidR="00773A86">
          <w:rPr>
            <w:rFonts w:ascii="Times New Roman" w:eastAsia="Times New Roman" w:hAnsi="Times New Roman" w:cs="Times New Roman"/>
            <w:color w:val="000000" w:themeColor="text1"/>
            <w:sz w:val="24"/>
            <w:szCs w:val="24"/>
          </w:rPr>
          <w:t>1</w:t>
        </w:r>
        <w:r w:rsidRPr="00162CF5">
          <w:rPr>
            <w:rFonts w:ascii="Times New Roman" w:eastAsia="Times New Roman" w:hAnsi="Times New Roman" w:cs="Times New Roman"/>
            <w:color w:val="000000" w:themeColor="text1"/>
            <w:sz w:val="24"/>
            <w:szCs w:val="24"/>
          </w:rPr>
          <w:t xml:space="preserve"> статьи 12.15</w:t>
        </w:r>
      </w:hyperlink>
      <w:r w:rsidRPr="00162CF5">
        <w:rPr>
          <w:rFonts w:ascii="Times New Roman" w:eastAsia="Times New Roman" w:hAnsi="Times New Roman" w:cs="Times New Roman"/>
          <w:color w:val="000000" w:themeColor="text1"/>
          <w:sz w:val="24"/>
          <w:szCs w:val="24"/>
        </w:rPr>
        <w:t xml:space="preserve"> названного Кодекса предусматривает менее строгое административное наказание, чем санкция </w:t>
      </w:r>
      <w:hyperlink r:id="rId9" w:history="1">
        <w:r w:rsidRPr="00162CF5">
          <w:rPr>
            <w:rFonts w:ascii="Times New Roman" w:eastAsia="Times New Roman" w:hAnsi="Times New Roman" w:cs="Times New Roman"/>
            <w:color w:val="000000" w:themeColor="text1"/>
            <w:sz w:val="24"/>
            <w:szCs w:val="24"/>
          </w:rPr>
          <w:t xml:space="preserve">части </w:t>
        </w:r>
        <w:r w:rsidRPr="00162CF5" w:rsidR="00773A86">
          <w:rPr>
            <w:rFonts w:ascii="Times New Roman" w:eastAsia="Times New Roman" w:hAnsi="Times New Roman" w:cs="Times New Roman"/>
            <w:color w:val="000000" w:themeColor="text1"/>
            <w:sz w:val="24"/>
            <w:szCs w:val="24"/>
          </w:rPr>
          <w:t>4</w:t>
        </w:r>
        <w:r w:rsidRPr="00162CF5">
          <w:rPr>
            <w:rFonts w:ascii="Times New Roman" w:eastAsia="Times New Roman" w:hAnsi="Times New Roman" w:cs="Times New Roman"/>
            <w:color w:val="000000" w:themeColor="text1"/>
            <w:sz w:val="24"/>
            <w:szCs w:val="24"/>
          </w:rPr>
          <w:t xml:space="preserve"> данной статьи</w:t>
        </w:r>
      </w:hyperlink>
      <w:r w:rsidRPr="00162CF5">
        <w:rPr>
          <w:rFonts w:ascii="Times New Roman" w:eastAsia="Times New Roman" w:hAnsi="Times New Roman" w:cs="Times New Roman"/>
          <w:color w:val="000000" w:themeColor="text1"/>
          <w:sz w:val="24"/>
          <w:szCs w:val="24"/>
        </w:rPr>
        <w:t xml:space="preserve">. </w:t>
      </w:r>
    </w:p>
    <w:p w:rsidR="00160A02" w:rsidRPr="00162CF5" w:rsidP="00E53BA0" w14:paraId="3859EF36" w14:textId="298B2705">
      <w:pPr>
        <w:spacing w:after="0" w:line="240" w:lineRule="auto"/>
        <w:ind w:firstLine="540"/>
        <w:jc w:val="both"/>
        <w:rPr>
          <w:rFonts w:ascii="Times New Roman" w:eastAsia="Times New Roman" w:hAnsi="Times New Roman" w:cs="Times New Roman"/>
          <w:color w:val="000000" w:themeColor="text1"/>
          <w:sz w:val="24"/>
          <w:szCs w:val="24"/>
        </w:rPr>
      </w:pPr>
      <w:r w:rsidRPr="00162CF5">
        <w:rPr>
          <w:rFonts w:ascii="Times New Roman" w:eastAsia="Times New Roman" w:hAnsi="Times New Roman" w:cs="Times New Roman"/>
          <w:color w:val="000000" w:themeColor="text1"/>
          <w:sz w:val="24"/>
          <w:szCs w:val="24"/>
        </w:rPr>
        <w:t xml:space="preserve">Переквалификация действий </w:t>
      </w:r>
      <w:r w:rsidRPr="00162CF5" w:rsidR="00A55DA4">
        <w:rPr>
          <w:rFonts w:ascii="Times New Roman" w:hAnsi="Times New Roman" w:cs="Times New Roman"/>
          <w:color w:val="000000" w:themeColor="text1"/>
          <w:sz w:val="24"/>
          <w:szCs w:val="24"/>
        </w:rPr>
        <w:t>Муталибова Ш.Ф.</w:t>
      </w:r>
      <w:r w:rsidRPr="00162CF5" w:rsidR="009747D9">
        <w:rPr>
          <w:rFonts w:ascii="Times New Roman" w:eastAsia="Times New Roman" w:hAnsi="Times New Roman" w:cs="Times New Roman"/>
          <w:color w:val="000000" w:themeColor="text1"/>
          <w:sz w:val="24"/>
          <w:szCs w:val="24"/>
        </w:rPr>
        <w:t xml:space="preserve"> </w:t>
      </w:r>
      <w:r w:rsidRPr="00162CF5">
        <w:rPr>
          <w:rFonts w:ascii="Times New Roman" w:eastAsia="Times New Roman" w:hAnsi="Times New Roman" w:cs="Times New Roman"/>
          <w:color w:val="000000" w:themeColor="text1"/>
          <w:sz w:val="24"/>
          <w:szCs w:val="24"/>
        </w:rPr>
        <w:t xml:space="preserve">с </w:t>
      </w:r>
      <w:hyperlink r:id="rId9" w:history="1">
        <w:r w:rsidRPr="00162CF5">
          <w:rPr>
            <w:rFonts w:ascii="Times New Roman" w:eastAsia="Times New Roman" w:hAnsi="Times New Roman" w:cs="Times New Roman"/>
            <w:color w:val="000000" w:themeColor="text1"/>
            <w:sz w:val="24"/>
            <w:szCs w:val="24"/>
          </w:rPr>
          <w:t xml:space="preserve">части </w:t>
        </w:r>
      </w:hyperlink>
      <w:r w:rsidRPr="00162CF5" w:rsidR="00773A86">
        <w:rPr>
          <w:rFonts w:ascii="Times New Roman" w:eastAsia="Times New Roman" w:hAnsi="Times New Roman" w:cs="Times New Roman"/>
          <w:color w:val="000000" w:themeColor="text1"/>
          <w:sz w:val="24"/>
          <w:szCs w:val="24"/>
        </w:rPr>
        <w:t>4</w:t>
      </w:r>
      <w:r w:rsidRPr="00162CF5">
        <w:rPr>
          <w:rFonts w:ascii="Times New Roman" w:eastAsia="Times New Roman" w:hAnsi="Times New Roman" w:cs="Times New Roman"/>
          <w:color w:val="000000" w:themeColor="text1"/>
          <w:sz w:val="24"/>
          <w:szCs w:val="24"/>
        </w:rPr>
        <w:t xml:space="preserve"> на </w:t>
      </w:r>
      <w:hyperlink r:id="rId8" w:history="1">
        <w:r w:rsidRPr="00162CF5">
          <w:rPr>
            <w:rFonts w:ascii="Times New Roman" w:eastAsia="Times New Roman" w:hAnsi="Times New Roman" w:cs="Times New Roman"/>
            <w:color w:val="000000" w:themeColor="text1"/>
            <w:sz w:val="24"/>
            <w:szCs w:val="24"/>
          </w:rPr>
          <w:t xml:space="preserve">часть </w:t>
        </w:r>
        <w:r w:rsidRPr="00162CF5" w:rsidR="00773A86">
          <w:rPr>
            <w:rFonts w:ascii="Times New Roman" w:eastAsia="Times New Roman" w:hAnsi="Times New Roman" w:cs="Times New Roman"/>
            <w:color w:val="000000" w:themeColor="text1"/>
            <w:sz w:val="24"/>
            <w:szCs w:val="24"/>
          </w:rPr>
          <w:t>1</w:t>
        </w:r>
        <w:r w:rsidRPr="00162CF5">
          <w:rPr>
            <w:rFonts w:ascii="Times New Roman" w:eastAsia="Times New Roman" w:hAnsi="Times New Roman" w:cs="Times New Roman"/>
            <w:color w:val="000000" w:themeColor="text1"/>
            <w:sz w:val="24"/>
            <w:szCs w:val="24"/>
          </w:rPr>
          <w:t xml:space="preserve"> статьи 12.15</w:t>
        </w:r>
      </w:hyperlink>
      <w:r w:rsidRPr="00162CF5">
        <w:rPr>
          <w:rFonts w:ascii="Times New Roman" w:eastAsia="Times New Roman" w:hAnsi="Times New Roman" w:cs="Times New Roman"/>
          <w:color w:val="000000" w:themeColor="text1"/>
          <w:sz w:val="24"/>
          <w:szCs w:val="24"/>
        </w:rPr>
        <w:t xml:space="preserve"> Кодекса Российской Федерации об административных правонарушениях согласуется с разъяснениями, приведенными в </w:t>
      </w:r>
      <w:hyperlink r:id="rId6" w:history="1">
        <w:r w:rsidRPr="00162CF5">
          <w:rPr>
            <w:rFonts w:ascii="Times New Roman" w:eastAsia="Times New Roman" w:hAnsi="Times New Roman" w:cs="Times New Roman"/>
            <w:color w:val="000000" w:themeColor="text1"/>
            <w:sz w:val="24"/>
            <w:szCs w:val="24"/>
          </w:rPr>
          <w:t>пункте 20</w:t>
        </w:r>
      </w:hyperlink>
      <w:r w:rsidRPr="00162CF5">
        <w:rPr>
          <w:rFonts w:ascii="Times New Roman" w:eastAsia="Times New Roman" w:hAnsi="Times New Roman" w:cs="Times New Roman"/>
          <w:color w:val="000000" w:themeColor="text1"/>
          <w:sz w:val="24"/>
          <w:szCs w:val="24"/>
        </w:rPr>
        <w:t xml:space="preserve"> постановления Пленума Верховного Суда Российской Федерации от 24 марта 2005 г. N 5. </w:t>
      </w:r>
    </w:p>
    <w:p w:rsidR="0070514D" w:rsidRPr="00162CF5" w:rsidP="00E53BA0" w14:paraId="1D777E9E" w14:textId="54D90D4D">
      <w:pPr>
        <w:spacing w:after="0" w:line="240" w:lineRule="auto"/>
        <w:ind w:firstLine="540"/>
        <w:jc w:val="both"/>
        <w:rPr>
          <w:rFonts w:ascii="Times New Roman" w:eastAsia="MS Mincho" w:hAnsi="Times New Roman" w:cs="Times New Roman"/>
          <w:color w:val="000000" w:themeColor="text1"/>
          <w:sz w:val="24"/>
          <w:szCs w:val="24"/>
        </w:rPr>
      </w:pPr>
      <w:r w:rsidRPr="00162CF5">
        <w:rPr>
          <w:rFonts w:ascii="Times New Roman" w:eastAsia="MS Mincho" w:hAnsi="Times New Roman" w:cs="Times New Roman"/>
          <w:color w:val="000000" w:themeColor="text1"/>
          <w:sz w:val="24"/>
          <w:szCs w:val="24"/>
        </w:rPr>
        <w:t xml:space="preserve">При таких обстоятельствах, суд считает необходимым действия </w:t>
      </w:r>
      <w:r w:rsidRPr="00162CF5" w:rsidR="00A55DA4">
        <w:rPr>
          <w:rFonts w:ascii="Times New Roman" w:hAnsi="Times New Roman" w:cs="Times New Roman"/>
          <w:color w:val="000000" w:themeColor="text1"/>
          <w:sz w:val="24"/>
          <w:szCs w:val="24"/>
        </w:rPr>
        <w:t>Муталибова Ш.Ф.</w:t>
      </w:r>
      <w:r w:rsidRPr="00162CF5">
        <w:rPr>
          <w:rFonts w:ascii="Times New Roman" w:eastAsia="Times New Roman" w:hAnsi="Times New Roman" w:cs="Times New Roman"/>
          <w:color w:val="000000" w:themeColor="text1"/>
          <w:sz w:val="24"/>
          <w:szCs w:val="24"/>
        </w:rPr>
        <w:t xml:space="preserve"> </w:t>
      </w:r>
      <w:r w:rsidRPr="00162CF5">
        <w:rPr>
          <w:rFonts w:ascii="Times New Roman" w:eastAsia="MS Mincho" w:hAnsi="Times New Roman" w:cs="Times New Roman"/>
          <w:color w:val="000000" w:themeColor="text1"/>
          <w:sz w:val="24"/>
          <w:szCs w:val="24"/>
        </w:rPr>
        <w:t xml:space="preserve"> переквалифицировать с ч. </w:t>
      </w:r>
      <w:r w:rsidRPr="00162CF5" w:rsidR="00773A86">
        <w:rPr>
          <w:rFonts w:ascii="Times New Roman" w:eastAsia="MS Mincho" w:hAnsi="Times New Roman" w:cs="Times New Roman"/>
          <w:color w:val="000000" w:themeColor="text1"/>
          <w:sz w:val="24"/>
          <w:szCs w:val="24"/>
        </w:rPr>
        <w:t>4</w:t>
      </w:r>
      <w:r w:rsidRPr="00162CF5">
        <w:rPr>
          <w:rFonts w:ascii="Times New Roman" w:eastAsia="MS Mincho" w:hAnsi="Times New Roman" w:cs="Times New Roman"/>
          <w:color w:val="000000" w:themeColor="text1"/>
          <w:sz w:val="24"/>
          <w:szCs w:val="24"/>
        </w:rPr>
        <w:t xml:space="preserve"> ст. 12.15 КоАП РФ на ч. </w:t>
      </w:r>
      <w:r w:rsidRPr="00162CF5" w:rsidR="00773A86">
        <w:rPr>
          <w:rFonts w:ascii="Times New Roman" w:eastAsia="MS Mincho" w:hAnsi="Times New Roman" w:cs="Times New Roman"/>
          <w:color w:val="000000" w:themeColor="text1"/>
          <w:sz w:val="24"/>
          <w:szCs w:val="24"/>
        </w:rPr>
        <w:t>1</w:t>
      </w:r>
      <w:r w:rsidRPr="00162CF5">
        <w:rPr>
          <w:rFonts w:ascii="Times New Roman" w:eastAsia="MS Mincho" w:hAnsi="Times New Roman" w:cs="Times New Roman"/>
          <w:color w:val="000000" w:themeColor="text1"/>
          <w:sz w:val="24"/>
          <w:szCs w:val="24"/>
        </w:rPr>
        <w:t xml:space="preserve"> ст. 12.15 КоАП РФ.</w:t>
      </w:r>
    </w:p>
    <w:p w:rsidR="00EA59D5" w:rsidRPr="00162CF5" w:rsidP="00E53BA0" w14:paraId="6F5C4F38" w14:textId="4235ACAE">
      <w:pPr>
        <w:shd w:val="clear" w:color="auto" w:fill="FFFFFF"/>
        <w:spacing w:after="0" w:line="240" w:lineRule="auto"/>
        <w:ind w:right="26" w:firstLine="567"/>
        <w:jc w:val="both"/>
        <w:rPr>
          <w:rFonts w:ascii="Times New Roman" w:hAnsi="Times New Roman" w:cs="Times New Roman"/>
          <w:color w:val="000000" w:themeColor="text1"/>
          <w:sz w:val="24"/>
          <w:szCs w:val="24"/>
        </w:rPr>
      </w:pPr>
      <w:r w:rsidRPr="00162CF5">
        <w:rPr>
          <w:rFonts w:ascii="Times New Roman" w:hAnsi="Times New Roman" w:cs="Times New Roman"/>
          <w:color w:val="000000" w:themeColor="text1"/>
          <w:sz w:val="24"/>
          <w:szCs w:val="24"/>
        </w:rPr>
        <w:t>Мировой с</w:t>
      </w:r>
      <w:r w:rsidRPr="00162CF5" w:rsidR="0070514D">
        <w:rPr>
          <w:rFonts w:ascii="Times New Roman" w:hAnsi="Times New Roman" w:cs="Times New Roman"/>
          <w:color w:val="000000" w:themeColor="text1"/>
          <w:sz w:val="24"/>
          <w:szCs w:val="24"/>
        </w:rPr>
        <w:t xml:space="preserve">удья квалифицирует действия </w:t>
      </w:r>
      <w:r w:rsidRPr="00162CF5" w:rsidR="00A55DA4">
        <w:rPr>
          <w:rFonts w:ascii="Times New Roman" w:hAnsi="Times New Roman" w:cs="Times New Roman"/>
          <w:color w:val="000000" w:themeColor="text1"/>
          <w:sz w:val="24"/>
          <w:szCs w:val="24"/>
        </w:rPr>
        <w:t>Муталибова Ш.Ф.</w:t>
      </w:r>
      <w:r w:rsidRPr="00162CF5" w:rsidR="0070514D">
        <w:rPr>
          <w:rFonts w:ascii="Times New Roman" w:hAnsi="Times New Roman" w:cs="Times New Roman"/>
          <w:color w:val="000000" w:themeColor="text1"/>
          <w:sz w:val="24"/>
          <w:szCs w:val="24"/>
        </w:rPr>
        <w:t xml:space="preserve"> по </w:t>
      </w:r>
      <w:r w:rsidRPr="00162CF5">
        <w:rPr>
          <w:rFonts w:ascii="Times New Roman" w:hAnsi="Times New Roman" w:cs="Times New Roman"/>
          <w:color w:val="000000" w:themeColor="text1"/>
          <w:sz w:val="24"/>
          <w:szCs w:val="24"/>
        </w:rPr>
        <w:t xml:space="preserve">ч. </w:t>
      </w:r>
      <w:r w:rsidRPr="00162CF5" w:rsidR="00773A86">
        <w:rPr>
          <w:rFonts w:ascii="Times New Roman" w:hAnsi="Times New Roman" w:cs="Times New Roman"/>
          <w:color w:val="000000" w:themeColor="text1"/>
          <w:sz w:val="24"/>
          <w:szCs w:val="24"/>
        </w:rPr>
        <w:t>1</w:t>
      </w:r>
      <w:r w:rsidRPr="00162CF5">
        <w:rPr>
          <w:rFonts w:ascii="Times New Roman" w:hAnsi="Times New Roman" w:cs="Times New Roman"/>
          <w:color w:val="000000" w:themeColor="text1"/>
          <w:sz w:val="24"/>
          <w:szCs w:val="24"/>
        </w:rPr>
        <w:t xml:space="preserve"> ст.12.15 Кодекса Российской Федерации об административных правонарушениях, </w:t>
      </w:r>
      <w:r w:rsidRPr="00162CF5">
        <w:rPr>
          <w:rFonts w:ascii="Times New Roman" w:hAnsi="Times New Roman" w:cs="Times New Roman"/>
          <w:color w:val="000000" w:themeColor="text1"/>
          <w:sz w:val="24"/>
          <w:szCs w:val="24"/>
        </w:rPr>
        <w:t xml:space="preserve">как </w:t>
      </w:r>
      <w:r w:rsidRPr="00162CF5" w:rsidR="00EC01A6">
        <w:rPr>
          <w:rFonts w:ascii="Times New Roman" w:hAnsi="Times New Roman" w:cs="Times New Roman"/>
          <w:color w:val="000000" w:themeColor="text1"/>
          <w:sz w:val="24"/>
          <w:szCs w:val="24"/>
        </w:rPr>
        <w:t> нарушение</w:t>
      </w:r>
      <w:r w:rsidRPr="00162CF5" w:rsidR="00EC01A6">
        <w:rPr>
          <w:rFonts w:ascii="Times New Roman" w:hAnsi="Times New Roman" w:cs="Times New Roman"/>
          <w:color w:val="000000" w:themeColor="text1"/>
          <w:sz w:val="24"/>
          <w:szCs w:val="24"/>
        </w:rPr>
        <w:t> </w:t>
      </w:r>
      <w:hyperlink r:id="rId4" w:anchor="/document/1305770/entry/1009" w:history="1">
        <w:r w:rsidRPr="00162CF5" w:rsidR="00EC01A6">
          <w:rPr>
            <w:rStyle w:val="Hyperlink"/>
            <w:rFonts w:ascii="Times New Roman" w:hAnsi="Times New Roman" w:cs="Times New Roman"/>
            <w:color w:val="000000" w:themeColor="text1"/>
            <w:sz w:val="24"/>
            <w:szCs w:val="24"/>
            <w:u w:val="none"/>
          </w:rPr>
          <w:t>правил</w:t>
        </w:r>
      </w:hyperlink>
      <w:r w:rsidRPr="00162CF5" w:rsidR="00EC01A6">
        <w:rPr>
          <w:rFonts w:ascii="Times New Roman" w:hAnsi="Times New Roman" w:cs="Times New Roman"/>
          <w:color w:val="000000" w:themeColor="text1"/>
          <w:sz w:val="24"/>
          <w:szCs w:val="24"/>
        </w:rPr>
        <w:t> расположения транспортного средства на проезжей части дороги, </w:t>
      </w:r>
      <w:hyperlink r:id="rId4" w:anchor="/document/1305770/entry/1011" w:history="1">
        <w:r w:rsidRPr="00162CF5" w:rsidR="00EC01A6">
          <w:rPr>
            <w:rStyle w:val="Hyperlink"/>
            <w:rFonts w:ascii="Times New Roman" w:hAnsi="Times New Roman" w:cs="Times New Roman"/>
            <w:color w:val="000000" w:themeColor="text1"/>
            <w:sz w:val="24"/>
            <w:szCs w:val="24"/>
            <w:u w:val="none"/>
          </w:rPr>
          <w:t>встречного разъезда</w:t>
        </w:r>
      </w:hyperlink>
      <w:r w:rsidRPr="00162CF5">
        <w:rPr>
          <w:rFonts w:ascii="Times New Roman" w:hAnsi="Times New Roman" w:cs="Times New Roman"/>
          <w:color w:val="000000" w:themeColor="text1"/>
          <w:sz w:val="24"/>
          <w:szCs w:val="24"/>
        </w:rPr>
        <w:t xml:space="preserve">. </w:t>
      </w:r>
    </w:p>
    <w:p w:rsidR="004C39A3" w:rsidRPr="00162CF5" w:rsidP="004C39A3" w14:paraId="3FCDAC13" w14:textId="42C22D36">
      <w:pPr>
        <w:spacing w:after="0" w:line="240" w:lineRule="auto"/>
        <w:ind w:firstLine="567"/>
        <w:jc w:val="both"/>
        <w:rPr>
          <w:rFonts w:ascii="Times New Roman" w:hAnsi="Times New Roman" w:cs="Times New Roman"/>
          <w:sz w:val="24"/>
          <w:szCs w:val="24"/>
        </w:rPr>
      </w:pPr>
      <w:r w:rsidRPr="00162CF5">
        <w:rPr>
          <w:rFonts w:ascii="Times New Roman" w:hAnsi="Times New Roman" w:cs="Times New Roman"/>
          <w:sz w:val="24"/>
          <w:szCs w:val="24"/>
        </w:rPr>
        <w:t>При назначе</w:t>
      </w:r>
      <w:r w:rsidRPr="00162CF5">
        <w:rPr>
          <w:rFonts w:ascii="Times New Roman" w:hAnsi="Times New Roman" w:cs="Times New Roman"/>
          <w:sz w:val="24"/>
          <w:szCs w:val="24"/>
        </w:rPr>
        <w:t xml:space="preserve">нии наказания мировой судья учитывает характер совершенного правонарушения, личность </w:t>
      </w:r>
      <w:r w:rsidRPr="00162CF5" w:rsidR="00A55DA4">
        <w:rPr>
          <w:rFonts w:ascii="Times New Roman" w:hAnsi="Times New Roman" w:cs="Times New Roman"/>
          <w:color w:val="000000" w:themeColor="text1"/>
          <w:sz w:val="24"/>
          <w:szCs w:val="24"/>
        </w:rPr>
        <w:t>Муталибова Ш.Ф.</w:t>
      </w:r>
      <w:r w:rsidRPr="00162CF5">
        <w:rPr>
          <w:rFonts w:ascii="Times New Roman" w:hAnsi="Times New Roman" w:cs="Times New Roman"/>
          <w:sz w:val="24"/>
          <w:szCs w:val="24"/>
        </w:rPr>
        <w:t>, его имущественное положение.</w:t>
      </w:r>
    </w:p>
    <w:p w:rsidR="00EA59D5" w:rsidRPr="00162CF5" w:rsidP="00CF1BC6" w14:paraId="61B80C9A" w14:textId="77777777">
      <w:pPr>
        <w:pStyle w:val="BodyTextIndent"/>
        <w:ind w:right="-2" w:firstLine="567"/>
        <w:jc w:val="both"/>
        <w:rPr>
          <w:rFonts w:ascii="Times New Roman" w:hAnsi="Times New Roman" w:cs="Times New Roman"/>
        </w:rPr>
      </w:pPr>
      <w:r w:rsidRPr="00162CF5">
        <w:rPr>
          <w:rFonts w:ascii="Times New Roman" w:hAnsi="Times New Roman" w:cs="Times New Roman"/>
        </w:rPr>
        <w:t>Обстоятельств, смягчающих административную ответственность в соответствии со ст. 4.2 Кодекса Российской Федерации об админист</w:t>
      </w:r>
      <w:r w:rsidRPr="00162CF5">
        <w:rPr>
          <w:rFonts w:ascii="Times New Roman" w:hAnsi="Times New Roman" w:cs="Times New Roman"/>
        </w:rPr>
        <w:t>ративных правонарушениях, мировой судья не усматривает.</w:t>
      </w:r>
    </w:p>
    <w:p w:rsidR="00EA59D5" w:rsidRPr="00162CF5" w:rsidP="00CF1BC6" w14:paraId="6CC86043" w14:textId="77777777">
      <w:pPr>
        <w:pStyle w:val="BodyTextIndent"/>
        <w:tabs>
          <w:tab w:val="left" w:pos="567"/>
          <w:tab w:val="left" w:pos="3686"/>
        </w:tabs>
        <w:ind w:right="-2" w:firstLine="567"/>
        <w:jc w:val="both"/>
        <w:rPr>
          <w:rFonts w:ascii="Times New Roman" w:hAnsi="Times New Roman" w:cs="Times New Roman"/>
        </w:rPr>
      </w:pPr>
      <w:r w:rsidRPr="00162CF5">
        <w:rPr>
          <w:rFonts w:ascii="Times New Roman" w:hAnsi="Times New Roman" w:cs="Times New Roman"/>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w:t>
      </w:r>
      <w:r w:rsidRPr="00162CF5">
        <w:rPr>
          <w:rFonts w:ascii="Times New Roman" w:hAnsi="Times New Roman" w:cs="Times New Roman"/>
        </w:rPr>
        <w:t xml:space="preserve">нистративного правонарушения.  </w:t>
      </w:r>
    </w:p>
    <w:p w:rsidR="007D7773" w:rsidRPr="00162CF5" w:rsidP="007D7773" w14:paraId="70BBB649" w14:textId="22251E79">
      <w:pPr>
        <w:spacing w:after="0" w:line="240" w:lineRule="auto"/>
        <w:ind w:firstLine="708"/>
        <w:jc w:val="both"/>
        <w:rPr>
          <w:rFonts w:ascii="Times New Roman" w:hAnsi="Times New Roman" w:cs="Times New Roman"/>
          <w:sz w:val="24"/>
          <w:szCs w:val="24"/>
        </w:rPr>
      </w:pPr>
      <w:r w:rsidRPr="00162CF5">
        <w:rPr>
          <w:rFonts w:ascii="Times New Roman" w:hAnsi="Times New Roman" w:cs="Times New Roman"/>
          <w:sz w:val="24"/>
          <w:szCs w:val="24"/>
        </w:rPr>
        <w:t>С учётом изложенного, руководствуясь ст.ст. 29.9, 29.10, 29.11 Кодекса Российской Федерации об административных правонарушениях, мировой судья</w:t>
      </w:r>
    </w:p>
    <w:p w:rsidR="007D7773" w:rsidRPr="00162CF5" w:rsidP="007D7773" w14:paraId="6C4CFEFC" w14:textId="77777777">
      <w:pPr>
        <w:spacing w:line="240" w:lineRule="auto"/>
        <w:jc w:val="center"/>
        <w:rPr>
          <w:rFonts w:ascii="Times New Roman" w:hAnsi="Times New Roman" w:cs="Times New Roman"/>
          <w:sz w:val="24"/>
          <w:szCs w:val="24"/>
        </w:rPr>
      </w:pPr>
    </w:p>
    <w:p w:rsidR="007D7773" w:rsidRPr="00162CF5" w:rsidP="007D7773" w14:paraId="60DEFC1C" w14:textId="77777777">
      <w:pPr>
        <w:spacing w:line="240" w:lineRule="auto"/>
        <w:jc w:val="center"/>
        <w:rPr>
          <w:rFonts w:ascii="Times New Roman" w:hAnsi="Times New Roman" w:cs="Times New Roman"/>
          <w:sz w:val="24"/>
          <w:szCs w:val="24"/>
        </w:rPr>
      </w:pPr>
      <w:r w:rsidRPr="00162CF5">
        <w:rPr>
          <w:rFonts w:ascii="Times New Roman" w:hAnsi="Times New Roman" w:cs="Times New Roman"/>
          <w:sz w:val="24"/>
          <w:szCs w:val="24"/>
        </w:rPr>
        <w:t>П О С Т А Н О В И Л:</w:t>
      </w:r>
    </w:p>
    <w:p w:rsidR="003B17DD" w:rsidRPr="00162CF5" w:rsidP="003B17DD" w14:paraId="46AC505D" w14:textId="182AC480">
      <w:pPr>
        <w:pStyle w:val="BodyTextIndent"/>
        <w:tabs>
          <w:tab w:val="left" w:pos="567"/>
          <w:tab w:val="left" w:pos="4820"/>
        </w:tabs>
        <w:jc w:val="both"/>
        <w:rPr>
          <w:rFonts w:ascii="Times New Roman" w:hAnsi="Times New Roman" w:cs="Times New Roman"/>
        </w:rPr>
      </w:pPr>
      <w:r w:rsidRPr="00162CF5">
        <w:rPr>
          <w:rFonts w:ascii="Times New Roman" w:hAnsi="Times New Roman" w:cs="Times New Roman"/>
        </w:rPr>
        <w:tab/>
      </w:r>
      <w:r w:rsidRPr="00162CF5" w:rsidR="00773A86">
        <w:rPr>
          <w:rFonts w:ascii="Times New Roman" w:hAnsi="Times New Roman" w:cs="Times New Roman"/>
        </w:rPr>
        <w:t xml:space="preserve">Муталибова Ширинбека Физлидиновича </w:t>
      </w:r>
      <w:r w:rsidRPr="00162CF5">
        <w:rPr>
          <w:rFonts w:ascii="Times New Roman" w:hAnsi="Times New Roman" w:cs="Times New Roman"/>
        </w:rPr>
        <w:t xml:space="preserve">признать виновным в совершении административного правонарушения, предусмотренного ч. </w:t>
      </w:r>
      <w:r w:rsidRPr="00162CF5" w:rsidR="00773A86">
        <w:rPr>
          <w:rFonts w:ascii="Times New Roman" w:hAnsi="Times New Roman" w:cs="Times New Roman"/>
        </w:rPr>
        <w:t>1</w:t>
      </w:r>
      <w:r w:rsidRPr="00162CF5">
        <w:rPr>
          <w:rFonts w:ascii="Times New Roman" w:hAnsi="Times New Roman" w:cs="Times New Roman"/>
        </w:rPr>
        <w:t xml:space="preserve"> ст.12.15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162CF5" w:rsidR="00773A86">
        <w:rPr>
          <w:rFonts w:ascii="Times New Roman" w:hAnsi="Times New Roman" w:cs="Times New Roman"/>
        </w:rPr>
        <w:t>1500</w:t>
      </w:r>
      <w:r w:rsidRPr="00162CF5">
        <w:rPr>
          <w:rFonts w:ascii="Times New Roman" w:hAnsi="Times New Roman" w:cs="Times New Roman"/>
        </w:rPr>
        <w:t xml:space="preserve"> (</w:t>
      </w:r>
      <w:r w:rsidRPr="00162CF5" w:rsidR="00773A86">
        <w:rPr>
          <w:rFonts w:ascii="Times New Roman" w:hAnsi="Times New Roman" w:cs="Times New Roman"/>
        </w:rPr>
        <w:t>одна тысяча пятьсот)</w:t>
      </w:r>
      <w:r w:rsidRPr="00162CF5">
        <w:rPr>
          <w:rFonts w:ascii="Times New Roman" w:hAnsi="Times New Roman" w:cs="Times New Roman"/>
        </w:rPr>
        <w:t xml:space="preserve"> рублей.</w:t>
      </w:r>
    </w:p>
    <w:p w:rsidR="00521FF3" w:rsidRPr="00162CF5" w:rsidP="00521FF3" w14:paraId="757A1309" w14:textId="7A12F650">
      <w:pPr>
        <w:shd w:val="clear" w:color="auto" w:fill="FFFFFF"/>
        <w:suppressAutoHyphens/>
        <w:spacing w:after="0" w:line="240" w:lineRule="auto"/>
        <w:ind w:right="-1" w:firstLine="567"/>
        <w:jc w:val="both"/>
        <w:rPr>
          <w:rFonts w:ascii="Times New Roman" w:eastAsia="Times New Roman" w:hAnsi="Times New Roman" w:cs="Times New Roman"/>
          <w:sz w:val="24"/>
          <w:szCs w:val="24"/>
          <w:lang w:eastAsia="ar-SA"/>
        </w:rPr>
      </w:pPr>
      <w:r w:rsidRPr="00162CF5">
        <w:rPr>
          <w:rFonts w:ascii="Times New Roman" w:hAnsi="Times New Roman" w:cs="Times New Roman"/>
          <w:sz w:val="24"/>
          <w:szCs w:val="24"/>
        </w:rPr>
        <w:tab/>
      </w:r>
      <w:r w:rsidRPr="00162CF5">
        <w:rPr>
          <w:rFonts w:ascii="Times New Roman" w:hAnsi="Times New Roman" w:cs="Times New Roman"/>
          <w:sz w:val="24"/>
          <w:szCs w:val="24"/>
        </w:rPr>
        <w:t>Штраф должен быть уплачен на счет: 03100643000000018700, Получатель УФК по ХМАО-Югре (УМВД России по ХМАО-Югре) Банк РКЦ Ханты-Мансийск//УФК по ХМАО-Югре г. Ханты-Мансийск БИК 007162163 ОКТМО 71874000 ИНН 860101</w:t>
      </w:r>
      <w:r w:rsidRPr="00162CF5">
        <w:rPr>
          <w:rFonts w:ascii="Times New Roman" w:hAnsi="Times New Roman" w:cs="Times New Roman"/>
          <w:sz w:val="24"/>
          <w:szCs w:val="24"/>
        </w:rPr>
        <w:t>0390</w:t>
      </w:r>
      <w:r w:rsidRPr="00162CF5">
        <w:rPr>
          <w:rFonts w:ascii="Times New Roman" w:hAnsi="Times New Roman" w:cs="Times New Roman"/>
          <w:sz w:val="24"/>
          <w:szCs w:val="24"/>
        </w:rPr>
        <w:t xml:space="preserve"> КПП 860101001</w:t>
      </w:r>
      <w:r w:rsidRPr="00162CF5">
        <w:rPr>
          <w:rFonts w:ascii="Times New Roman" w:hAnsi="Times New Roman" w:cs="Times New Roman"/>
          <w:sz w:val="24"/>
          <w:szCs w:val="24"/>
        </w:rPr>
        <w:t>, Кор./сч. 40102810245370000007 КБК 188 116 01123 01 0001 140 УИН 188104862</w:t>
      </w:r>
      <w:r w:rsidRPr="00162CF5">
        <w:rPr>
          <w:rFonts w:ascii="Times New Roman" w:hAnsi="Times New Roman" w:cs="Times New Roman"/>
          <w:sz w:val="24"/>
          <w:szCs w:val="24"/>
        </w:rPr>
        <w:t>30290001790</w:t>
      </w:r>
      <w:r w:rsidRPr="00162CF5">
        <w:rPr>
          <w:rFonts w:ascii="Times New Roman" w:hAnsi="Times New Roman" w:cs="Times New Roman"/>
          <w:sz w:val="24"/>
          <w:szCs w:val="24"/>
          <w:lang w:eastAsia="ar-SA"/>
        </w:rPr>
        <w:t>.</w:t>
      </w:r>
    </w:p>
    <w:p w:rsidR="003B17DD" w:rsidRPr="00162CF5" w:rsidP="00521FF3" w14:paraId="530215EF" w14:textId="47755835">
      <w:pPr>
        <w:pStyle w:val="BodyTextIndent"/>
        <w:tabs>
          <w:tab w:val="left" w:pos="567"/>
          <w:tab w:val="left" w:pos="9637"/>
        </w:tabs>
        <w:jc w:val="both"/>
        <w:rPr>
          <w:rFonts w:ascii="Times New Roman" w:hAnsi="Times New Roman" w:cs="Times New Roman"/>
          <w:color w:val="000000" w:themeColor="text1"/>
        </w:rPr>
      </w:pPr>
      <w:r w:rsidRPr="00162CF5">
        <w:rPr>
          <w:rFonts w:ascii="Times New Roman" w:hAnsi="Times New Roman" w:cs="Times New Roman"/>
          <w:color w:val="000000" w:themeColor="text1"/>
        </w:rPr>
        <w:tab/>
      </w:r>
      <w:r w:rsidRPr="00162CF5">
        <w:rPr>
          <w:rFonts w:ascii="Times New Roman" w:hAnsi="Times New Roman" w:cs="Times New Roman"/>
          <w:color w:val="000000" w:themeColor="text1"/>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w:t>
      </w:r>
      <w:r w:rsidRPr="00162CF5">
        <w:rPr>
          <w:rFonts w:ascii="Times New Roman" w:hAnsi="Times New Roman" w:cs="Times New Roman"/>
          <w:color w:val="000000" w:themeColor="text1"/>
        </w:rPr>
        <w:t>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w:t>
      </w:r>
      <w:r w:rsidRPr="00162CF5">
        <w:rPr>
          <w:rFonts w:ascii="Times New Roman" w:hAnsi="Times New Roman" w:cs="Times New Roman"/>
          <w:color w:val="000000" w:themeColor="text1"/>
        </w:rPr>
        <w:t>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w:t>
      </w:r>
      <w:r w:rsidRPr="00162CF5">
        <w:rPr>
          <w:rFonts w:ascii="Times New Roman" w:hAnsi="Times New Roman" w:cs="Times New Roman"/>
          <w:color w:val="000000" w:themeColor="text1"/>
        </w:rPr>
        <w:t>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B17DD" w:rsidRPr="00162CF5" w:rsidP="003B17DD" w14:paraId="12104A51" w14:textId="77777777">
      <w:pPr>
        <w:spacing w:after="0" w:line="240" w:lineRule="auto"/>
        <w:ind w:firstLine="540"/>
        <w:jc w:val="both"/>
        <w:rPr>
          <w:rFonts w:ascii="Times New Roman" w:hAnsi="Times New Roman" w:cs="Times New Roman"/>
          <w:sz w:val="24"/>
          <w:szCs w:val="24"/>
        </w:rPr>
      </w:pPr>
      <w:r w:rsidRPr="00162CF5">
        <w:rPr>
          <w:rFonts w:ascii="Times New Roman" w:hAnsi="Times New Roman" w:cs="Times New Roman"/>
          <w:color w:val="000000" w:themeColor="text1"/>
          <w:sz w:val="24"/>
          <w:szCs w:val="24"/>
        </w:rPr>
        <w:t>Административный шт</w:t>
      </w:r>
      <w:r w:rsidRPr="00162CF5">
        <w:rPr>
          <w:rFonts w:ascii="Times New Roman" w:hAnsi="Times New Roman" w:cs="Times New Roman"/>
          <w:color w:val="000000" w:themeColor="text1"/>
          <w:sz w:val="24"/>
          <w:szCs w:val="24"/>
        </w:rPr>
        <w:t>раф подлежит уплате не позднее шестидесяти дней</w:t>
      </w:r>
      <w:r w:rsidRPr="00162CF5">
        <w:rPr>
          <w:rFonts w:ascii="Times New Roman" w:hAnsi="Times New Roman" w:cs="Times New Roman"/>
          <w:color w:val="FF0000"/>
          <w:sz w:val="24"/>
          <w:szCs w:val="24"/>
        </w:rPr>
        <w:t xml:space="preserve"> </w:t>
      </w:r>
      <w:r w:rsidRPr="00162CF5">
        <w:rPr>
          <w:rFonts w:ascii="Times New Roman" w:hAnsi="Times New Roman" w:cs="Times New Roman"/>
          <w:sz w:val="24"/>
          <w:szCs w:val="24"/>
        </w:rPr>
        <w:t>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w:t>
      </w:r>
      <w:r w:rsidRPr="00162CF5">
        <w:rPr>
          <w:rFonts w:ascii="Times New Roman" w:hAnsi="Times New Roman" w:cs="Times New Roman"/>
          <w:sz w:val="24"/>
          <w:szCs w:val="24"/>
        </w:rPr>
        <w:t>истративных правонарушениях.</w:t>
      </w:r>
    </w:p>
    <w:p w:rsidR="003B17DD" w:rsidRPr="00162CF5" w:rsidP="003B17DD" w14:paraId="15FFCCC3" w14:textId="77777777">
      <w:pPr>
        <w:spacing w:after="0" w:line="240" w:lineRule="auto"/>
        <w:ind w:firstLine="540"/>
        <w:jc w:val="both"/>
        <w:rPr>
          <w:rFonts w:ascii="Times New Roman" w:hAnsi="Times New Roman" w:cs="Times New Roman"/>
          <w:sz w:val="24"/>
          <w:szCs w:val="24"/>
        </w:rPr>
      </w:pPr>
      <w:r w:rsidRPr="00162CF5">
        <w:rPr>
          <w:rFonts w:ascii="Times New Roman" w:hAnsi="Times New Roman" w:cs="Times New Roman"/>
          <w:sz w:val="24"/>
          <w:szCs w:val="24"/>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w:t>
      </w:r>
      <w:r w:rsidRPr="00162CF5">
        <w:rPr>
          <w:rFonts w:ascii="Times New Roman" w:hAnsi="Times New Roman" w:cs="Times New Roman"/>
          <w:sz w:val="24"/>
          <w:szCs w:val="24"/>
        </w:rPr>
        <w:t>иях.</w:t>
      </w:r>
    </w:p>
    <w:p w:rsidR="003B17DD" w:rsidRPr="00162CF5" w:rsidP="003B17DD" w14:paraId="115F0552" w14:textId="77777777">
      <w:pPr>
        <w:spacing w:after="0" w:line="240" w:lineRule="auto"/>
        <w:ind w:firstLine="540"/>
        <w:jc w:val="both"/>
        <w:rPr>
          <w:rFonts w:ascii="Times New Roman" w:hAnsi="Times New Roman" w:cs="Times New Roman"/>
          <w:sz w:val="24"/>
          <w:szCs w:val="24"/>
        </w:rPr>
      </w:pPr>
      <w:r w:rsidRPr="00162CF5">
        <w:rPr>
          <w:rFonts w:ascii="Times New Roman" w:hAnsi="Times New Roman" w:cs="Times New Roman"/>
          <w:sz w:val="24"/>
          <w:szCs w:val="24"/>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rsidR="007D7773" w:rsidRPr="00162CF5" w:rsidP="003B17DD" w14:paraId="31ECA2CB" w14:textId="77777777">
      <w:pPr>
        <w:spacing w:after="0" w:line="240" w:lineRule="auto"/>
        <w:rPr>
          <w:rFonts w:ascii="Times New Roman" w:hAnsi="Times New Roman" w:cs="Times New Roman"/>
          <w:sz w:val="24"/>
          <w:szCs w:val="24"/>
        </w:rPr>
      </w:pPr>
    </w:p>
    <w:p w:rsidR="007D7773" w:rsidRPr="00162CF5" w:rsidP="00162CF5" w14:paraId="7E299EB2" w14:textId="7AED70F0">
      <w:pPr>
        <w:tabs>
          <w:tab w:val="left" w:pos="6720"/>
        </w:tabs>
        <w:spacing w:after="0" w:line="240" w:lineRule="auto"/>
        <w:rPr>
          <w:rFonts w:ascii="Times New Roman" w:hAnsi="Times New Roman" w:cs="Times New Roman"/>
          <w:sz w:val="24"/>
          <w:szCs w:val="24"/>
        </w:rPr>
      </w:pPr>
      <w:r w:rsidRPr="00162CF5">
        <w:rPr>
          <w:rFonts w:ascii="Times New Roman" w:hAnsi="Times New Roman" w:cs="Times New Roman"/>
          <w:sz w:val="24"/>
          <w:szCs w:val="24"/>
        </w:rPr>
        <w:t xml:space="preserve">  </w:t>
      </w:r>
      <w:r w:rsidRPr="00162CF5">
        <w:rPr>
          <w:rFonts w:ascii="Times New Roman" w:hAnsi="Times New Roman" w:cs="Times New Roman"/>
          <w:sz w:val="24"/>
          <w:szCs w:val="24"/>
        </w:rPr>
        <w:t xml:space="preserve">                      Мировой судья                </w:t>
      </w:r>
      <w:r w:rsidRPr="00162CF5">
        <w:rPr>
          <w:rFonts w:ascii="Times New Roman" w:hAnsi="Times New Roman" w:cs="Times New Roman"/>
          <w:sz w:val="24"/>
          <w:szCs w:val="24"/>
        </w:rPr>
        <w:t xml:space="preserve">                                    </w:t>
      </w:r>
      <w:r w:rsidRPr="00162CF5" w:rsidR="003B17DD">
        <w:rPr>
          <w:rFonts w:ascii="Times New Roman" w:hAnsi="Times New Roman" w:cs="Times New Roman"/>
          <w:sz w:val="24"/>
          <w:szCs w:val="24"/>
        </w:rPr>
        <w:t>Р.В. Агзямова</w:t>
      </w:r>
    </w:p>
    <w:p w:rsidR="007D7773" w:rsidRPr="00162CF5" w:rsidP="007D7773" w14:paraId="4A55AD67" w14:textId="21BD8CDE">
      <w:pPr>
        <w:spacing w:after="0" w:line="240" w:lineRule="auto"/>
        <w:jc w:val="both"/>
        <w:rPr>
          <w:rFonts w:ascii="Times New Roman" w:hAnsi="Times New Roman" w:cs="Times New Roman"/>
          <w:sz w:val="24"/>
          <w:szCs w:val="24"/>
        </w:rPr>
      </w:pPr>
      <w:r w:rsidRPr="00162CF5">
        <w:rPr>
          <w:rFonts w:cstheme="minorHAnsi"/>
          <w:sz w:val="24"/>
          <w:szCs w:val="24"/>
        </w:rPr>
        <w:t xml:space="preserve"> </w:t>
      </w:r>
    </w:p>
    <w:p w:rsidR="00C63989" w:rsidRPr="00162CF5" w:rsidP="00521FF3" w14:paraId="26026B85" w14:textId="309B4E9A">
      <w:pPr>
        <w:spacing w:after="0" w:line="240" w:lineRule="auto"/>
        <w:rPr>
          <w:rFonts w:ascii="Times New Roman" w:hAnsi="Times New Roman" w:cs="Times New Roman"/>
          <w:sz w:val="24"/>
          <w:szCs w:val="24"/>
        </w:rPr>
      </w:pPr>
      <w:r w:rsidRPr="00162CF5">
        <w:rPr>
          <w:rFonts w:ascii="Times New Roman" w:hAnsi="Times New Roman" w:cs="Times New Roman"/>
          <w:sz w:val="24"/>
          <w:szCs w:val="24"/>
        </w:rPr>
        <w:t xml:space="preserve"> </w:t>
      </w:r>
    </w:p>
    <w:sectPr w:rsidSect="00521FF3">
      <w:pgSz w:w="11900" w:h="16840"/>
      <w:pgMar w:top="1021" w:right="851" w:bottom="102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73"/>
    <w:rsid w:val="00057C0A"/>
    <w:rsid w:val="000953C4"/>
    <w:rsid w:val="000A5B85"/>
    <w:rsid w:val="00131667"/>
    <w:rsid w:val="00160A02"/>
    <w:rsid w:val="00162CF5"/>
    <w:rsid w:val="00174167"/>
    <w:rsid w:val="001B1D8C"/>
    <w:rsid w:val="001B7097"/>
    <w:rsid w:val="001D4A71"/>
    <w:rsid w:val="001D5E28"/>
    <w:rsid w:val="001F48B6"/>
    <w:rsid w:val="00274001"/>
    <w:rsid w:val="002D5903"/>
    <w:rsid w:val="002F5BB6"/>
    <w:rsid w:val="00300DB4"/>
    <w:rsid w:val="003509E7"/>
    <w:rsid w:val="00390B56"/>
    <w:rsid w:val="003B17DD"/>
    <w:rsid w:val="004160C6"/>
    <w:rsid w:val="0042198A"/>
    <w:rsid w:val="00496AAB"/>
    <w:rsid w:val="004A6885"/>
    <w:rsid w:val="004C39A3"/>
    <w:rsid w:val="004F21FD"/>
    <w:rsid w:val="00521FF3"/>
    <w:rsid w:val="005379AA"/>
    <w:rsid w:val="005523F4"/>
    <w:rsid w:val="00583BE4"/>
    <w:rsid w:val="005A0581"/>
    <w:rsid w:val="005E7F3F"/>
    <w:rsid w:val="005F17CF"/>
    <w:rsid w:val="00652255"/>
    <w:rsid w:val="006E367A"/>
    <w:rsid w:val="0070514D"/>
    <w:rsid w:val="0072029F"/>
    <w:rsid w:val="00760AE9"/>
    <w:rsid w:val="00773A86"/>
    <w:rsid w:val="00792D22"/>
    <w:rsid w:val="007A20EC"/>
    <w:rsid w:val="007D2F42"/>
    <w:rsid w:val="007D7773"/>
    <w:rsid w:val="007E2422"/>
    <w:rsid w:val="008833C2"/>
    <w:rsid w:val="009075C9"/>
    <w:rsid w:val="00916560"/>
    <w:rsid w:val="009747D9"/>
    <w:rsid w:val="009E6910"/>
    <w:rsid w:val="00A55DA4"/>
    <w:rsid w:val="00A77AE4"/>
    <w:rsid w:val="00C55604"/>
    <w:rsid w:val="00C63989"/>
    <w:rsid w:val="00C949E7"/>
    <w:rsid w:val="00CC1DAA"/>
    <w:rsid w:val="00CC60AD"/>
    <w:rsid w:val="00CF1BC6"/>
    <w:rsid w:val="00D2353D"/>
    <w:rsid w:val="00D63171"/>
    <w:rsid w:val="00D80B86"/>
    <w:rsid w:val="00DC36AC"/>
    <w:rsid w:val="00DE1FA5"/>
    <w:rsid w:val="00DE5B19"/>
    <w:rsid w:val="00E12763"/>
    <w:rsid w:val="00E13D14"/>
    <w:rsid w:val="00E211AE"/>
    <w:rsid w:val="00E53BA0"/>
    <w:rsid w:val="00E55033"/>
    <w:rsid w:val="00E864CD"/>
    <w:rsid w:val="00E879B1"/>
    <w:rsid w:val="00EA59D5"/>
    <w:rsid w:val="00EC01A6"/>
    <w:rsid w:val="00F519BB"/>
    <w:rsid w:val="00F66163"/>
    <w:rsid w:val="00FA64EF"/>
    <w:rsid w:val="00FD14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A3202A6-C3C8-4354-95A6-A1C15C58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77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D7773"/>
    <w:pPr>
      <w:widowControl w:val="0"/>
      <w:suppressAutoHyphens/>
      <w:autoSpaceDE w:val="0"/>
      <w:spacing w:after="0" w:line="240" w:lineRule="auto"/>
      <w:ind w:firstLine="720"/>
    </w:pPr>
    <w:rPr>
      <w:rFonts w:ascii="Arial" w:eastAsia="Arial" w:hAnsi="Arial" w:cs="Arial"/>
      <w:sz w:val="20"/>
      <w:szCs w:val="20"/>
      <w:lang w:eastAsia="ar-SA"/>
    </w:rPr>
  </w:style>
  <w:style w:type="paragraph" w:styleId="BodyTextIndent">
    <w:name w:val="Body Text Indent"/>
    <w:basedOn w:val="Normal"/>
    <w:link w:val="a"/>
    <w:rsid w:val="007D7773"/>
    <w:pPr>
      <w:spacing w:after="0" w:line="240" w:lineRule="auto"/>
    </w:pPr>
    <w:rPr>
      <w:rFonts w:ascii="Tahoma" w:eastAsia="Times New Roman" w:hAnsi="Tahoma" w:cs="Tahoma"/>
      <w:sz w:val="24"/>
      <w:szCs w:val="24"/>
    </w:rPr>
  </w:style>
  <w:style w:type="character" w:customStyle="1" w:styleId="a">
    <w:name w:val="Основной текст с отступом Знак"/>
    <w:basedOn w:val="DefaultParagraphFont"/>
    <w:link w:val="BodyTextIndent"/>
    <w:rsid w:val="007D7773"/>
    <w:rPr>
      <w:rFonts w:ascii="Tahoma" w:eastAsia="Times New Roman" w:hAnsi="Tahoma" w:cs="Tahoma"/>
      <w:sz w:val="24"/>
      <w:szCs w:val="24"/>
      <w:lang w:eastAsia="ru-RU"/>
    </w:rPr>
  </w:style>
  <w:style w:type="character" w:styleId="Hyperlink">
    <w:name w:val="Hyperlink"/>
    <w:uiPriority w:val="99"/>
    <w:unhideWhenUsed/>
    <w:rsid w:val="007D7773"/>
    <w:rPr>
      <w:color w:val="0000FF"/>
      <w:u w:val="single"/>
    </w:rPr>
  </w:style>
  <w:style w:type="paragraph" w:customStyle="1" w:styleId="s1">
    <w:name w:val="s_1"/>
    <w:basedOn w:val="Normal"/>
    <w:rsid w:val="007D7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DefaultParagraphFont"/>
    <w:link w:val="20"/>
    <w:locked/>
    <w:rsid w:val="003B17DD"/>
    <w:rPr>
      <w:rFonts w:ascii="Times New Roman" w:eastAsia="Times New Roman" w:hAnsi="Times New Roman" w:cs="Times New Roman"/>
      <w:sz w:val="20"/>
      <w:szCs w:val="20"/>
      <w:shd w:val="clear" w:color="auto" w:fill="FFFFFF"/>
    </w:rPr>
  </w:style>
  <w:style w:type="paragraph" w:customStyle="1" w:styleId="20">
    <w:name w:val="Основной текст (2)"/>
    <w:basedOn w:val="Normal"/>
    <w:link w:val="2"/>
    <w:rsid w:val="003B17DD"/>
    <w:pPr>
      <w:shd w:val="clear" w:color="auto" w:fill="FFFFFF"/>
      <w:spacing w:after="480" w:line="0" w:lineRule="atLeast"/>
    </w:pPr>
    <w:rPr>
      <w:rFonts w:ascii="Times New Roman" w:eastAsia="Times New Roman" w:hAnsi="Times New Roman" w:cs="Times New Roman"/>
      <w:sz w:val="20"/>
      <w:szCs w:val="20"/>
      <w:lang w:eastAsia="en-US"/>
    </w:rPr>
  </w:style>
  <w:style w:type="paragraph" w:styleId="BalloonText">
    <w:name w:val="Balloon Text"/>
    <w:basedOn w:val="Normal"/>
    <w:link w:val="a0"/>
    <w:uiPriority w:val="99"/>
    <w:semiHidden/>
    <w:unhideWhenUsed/>
    <w:rsid w:val="001D4A71"/>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D4A71"/>
    <w:rPr>
      <w:rFonts w:ascii="Segoe UI" w:hAnsi="Segoe UI" w:eastAsiaTheme="minorEastAsia"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s://arbitr.garant.ru/" TargetMode="External" /><Relationship Id="rId6" Type="http://schemas.openxmlformats.org/officeDocument/2006/relationships/hyperlink" Target="https://login.consultant.ru/link/?req=doc&amp;demo=2&amp;base=LAW&amp;n=404814&amp;dst=100074&amp;field=134&amp;date=21.07.2023" TargetMode="External" /><Relationship Id="rId7" Type="http://schemas.openxmlformats.org/officeDocument/2006/relationships/hyperlink" Target="https://login.consultant.ru/link/?req=doc&amp;demo=2&amp;base=LAW&amp;n=427416&amp;date=21.07.2023" TargetMode="External" /><Relationship Id="rId8" Type="http://schemas.openxmlformats.org/officeDocument/2006/relationships/hyperlink" Target="https://login.consultant.ru/link/?req=doc&amp;demo=2&amp;base=LAW&amp;n=427416&amp;dst=2255&amp;field=134&amp;date=21.07.2023" TargetMode="External" /><Relationship Id="rId9" Type="http://schemas.openxmlformats.org/officeDocument/2006/relationships/hyperlink" Target="https://login.consultant.ru/link/?req=doc&amp;demo=2&amp;base=LAW&amp;n=427416&amp;dst=3839&amp;field=134&amp;date=21.07.202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